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7958" w14:textId="47293D2C" w:rsidR="0077467F" w:rsidRPr="00B92905" w:rsidRDefault="00CC3518" w:rsidP="00B92905">
      <w:pPr>
        <w:rPr>
          <w:rFonts w:cstheme="minorHAnsi"/>
          <w:b/>
          <w:sz w:val="24"/>
          <w:szCs w:val="24"/>
        </w:rPr>
      </w:pPr>
      <w:r w:rsidRPr="00193119">
        <w:rPr>
          <w:rFonts w:cstheme="minorHAnsi"/>
          <w:b/>
          <w:sz w:val="24"/>
          <w:szCs w:val="24"/>
        </w:rPr>
        <w:t>P</w:t>
      </w:r>
      <w:r w:rsidR="0077467F" w:rsidRPr="00193119">
        <w:rPr>
          <w:rFonts w:cstheme="minorHAnsi"/>
          <w:b/>
          <w:sz w:val="24"/>
          <w:szCs w:val="24"/>
        </w:rPr>
        <w:t>iano di lavoro annuale del docente</w:t>
      </w:r>
    </w:p>
    <w:p w14:paraId="5F220BEB" w14:textId="0AB26748" w:rsidR="0077467F" w:rsidRDefault="0077467F" w:rsidP="0077467F">
      <w:pPr>
        <w:spacing w:after="0" w:line="240" w:lineRule="auto"/>
        <w:jc w:val="center"/>
        <w:rPr>
          <w:rFonts w:cstheme="minorHAnsi"/>
          <w:sz w:val="24"/>
          <w:szCs w:val="24"/>
          <w:u w:val="single"/>
        </w:rPr>
      </w:pPr>
      <w:r w:rsidRPr="00B92905">
        <w:rPr>
          <w:rFonts w:cstheme="minorHAnsi"/>
          <w:sz w:val="24"/>
          <w:szCs w:val="24"/>
          <w:u w:val="single"/>
        </w:rPr>
        <w:t xml:space="preserve">ANNO </w:t>
      </w:r>
      <w:proofErr w:type="gramStart"/>
      <w:r w:rsidRPr="00B92905">
        <w:rPr>
          <w:rFonts w:cstheme="minorHAnsi"/>
          <w:sz w:val="24"/>
          <w:szCs w:val="24"/>
          <w:u w:val="single"/>
        </w:rPr>
        <w:t>SCOLASTICO  -</w:t>
      </w:r>
      <w:proofErr w:type="gramEnd"/>
      <w:r w:rsidRPr="00B92905">
        <w:rPr>
          <w:rFonts w:cstheme="minorHAnsi"/>
          <w:sz w:val="24"/>
          <w:szCs w:val="24"/>
          <w:u w:val="single"/>
        </w:rPr>
        <w:t xml:space="preserve"> CLASSE  </w:t>
      </w:r>
      <w:r w:rsidR="00947434">
        <w:rPr>
          <w:rFonts w:cstheme="minorHAnsi"/>
          <w:sz w:val="24"/>
          <w:szCs w:val="24"/>
          <w:u w:val="single"/>
        </w:rPr>
        <w:t>3</w:t>
      </w:r>
      <w:r w:rsidR="00AD3438">
        <w:rPr>
          <w:rFonts w:cstheme="minorHAnsi"/>
          <w:sz w:val="24"/>
          <w:szCs w:val="24"/>
          <w:u w:val="single"/>
        </w:rPr>
        <w:t>A</w:t>
      </w:r>
    </w:p>
    <w:p w14:paraId="609B635A" w14:textId="77777777" w:rsidR="00AD3438" w:rsidRPr="00B92905" w:rsidRDefault="00AD3438" w:rsidP="0077467F">
      <w:pPr>
        <w:spacing w:after="0" w:line="240" w:lineRule="auto"/>
        <w:jc w:val="center"/>
        <w:rPr>
          <w:rFonts w:cstheme="minorHAnsi"/>
          <w:sz w:val="24"/>
          <w:szCs w:val="24"/>
          <w:u w:val="single"/>
        </w:rPr>
      </w:pPr>
    </w:p>
    <w:p w14:paraId="3830263D" w14:textId="6FE75C57" w:rsidR="0077467F" w:rsidRPr="00193119" w:rsidRDefault="0077467F" w:rsidP="0077467F">
      <w:pPr>
        <w:spacing w:after="0" w:line="240" w:lineRule="auto"/>
        <w:jc w:val="both"/>
        <w:rPr>
          <w:rFonts w:cstheme="minorHAnsi"/>
          <w:sz w:val="24"/>
          <w:szCs w:val="24"/>
        </w:rPr>
      </w:pPr>
      <w:r w:rsidRPr="00193119">
        <w:rPr>
          <w:rFonts w:cstheme="minorHAnsi"/>
          <w:sz w:val="24"/>
          <w:szCs w:val="24"/>
        </w:rPr>
        <w:t xml:space="preserve">Insegnante: </w:t>
      </w:r>
      <w:r w:rsidR="00CC3518" w:rsidRPr="00193119">
        <w:rPr>
          <w:rFonts w:cstheme="minorHAnsi"/>
          <w:sz w:val="24"/>
          <w:szCs w:val="24"/>
        </w:rPr>
        <w:t>Prof.</w:t>
      </w:r>
    </w:p>
    <w:p w14:paraId="2A37D345" w14:textId="10E8316B" w:rsidR="0077467F" w:rsidRPr="00193119" w:rsidRDefault="0077467F" w:rsidP="0077467F">
      <w:pPr>
        <w:spacing w:after="0" w:line="240" w:lineRule="auto"/>
        <w:jc w:val="both"/>
        <w:rPr>
          <w:rFonts w:cstheme="minorHAnsi"/>
          <w:sz w:val="24"/>
          <w:szCs w:val="24"/>
        </w:rPr>
      </w:pPr>
      <w:r w:rsidRPr="00193119">
        <w:rPr>
          <w:rFonts w:cstheme="minorHAnsi"/>
          <w:sz w:val="24"/>
          <w:szCs w:val="24"/>
        </w:rPr>
        <w:t>Disciplin</w:t>
      </w:r>
      <w:r w:rsidR="00BC6DBE">
        <w:rPr>
          <w:rFonts w:cstheme="minorHAnsi"/>
          <w:sz w:val="24"/>
          <w:szCs w:val="24"/>
        </w:rPr>
        <w:t>e</w:t>
      </w:r>
      <w:r w:rsidRPr="00193119">
        <w:rPr>
          <w:rFonts w:cstheme="minorHAnsi"/>
          <w:sz w:val="24"/>
          <w:szCs w:val="24"/>
        </w:rPr>
        <w:t xml:space="preserve"> d’insegnamento: </w:t>
      </w:r>
      <w:r w:rsidR="00BC6DBE">
        <w:rPr>
          <w:rFonts w:cstheme="minorHAnsi"/>
          <w:sz w:val="24"/>
          <w:szCs w:val="24"/>
        </w:rPr>
        <w:t>Storia e Geografia</w:t>
      </w:r>
      <w:r w:rsidR="00445E13">
        <w:rPr>
          <w:rFonts w:cstheme="minorHAnsi"/>
          <w:sz w:val="24"/>
          <w:szCs w:val="24"/>
        </w:rPr>
        <w:t>, Ed. Civica</w:t>
      </w:r>
      <w:r w:rsidR="00947434">
        <w:rPr>
          <w:rFonts w:cstheme="minorHAnsi"/>
          <w:sz w:val="24"/>
          <w:szCs w:val="24"/>
        </w:rPr>
        <w:t xml:space="preserve"> trasversale</w:t>
      </w:r>
    </w:p>
    <w:p w14:paraId="3AB0C121" w14:textId="77777777" w:rsidR="0077467F" w:rsidRPr="0049157A" w:rsidRDefault="0077467F" w:rsidP="0077467F">
      <w:pPr>
        <w:spacing w:after="0" w:line="240" w:lineRule="auto"/>
        <w:jc w:val="both"/>
        <w:rPr>
          <w:rFonts w:cstheme="minorHAnsi"/>
          <w:b/>
          <w:bCs/>
          <w:sz w:val="24"/>
          <w:szCs w:val="24"/>
        </w:rPr>
      </w:pPr>
    </w:p>
    <w:p w14:paraId="29EDD845" w14:textId="399FCEBA" w:rsidR="0077467F" w:rsidRPr="0049157A" w:rsidRDefault="0077467F" w:rsidP="001061A7">
      <w:pPr>
        <w:pStyle w:val="Paragrafoelenco"/>
        <w:numPr>
          <w:ilvl w:val="0"/>
          <w:numId w:val="42"/>
        </w:numPr>
        <w:spacing w:after="0" w:line="240" w:lineRule="auto"/>
        <w:jc w:val="both"/>
        <w:rPr>
          <w:rFonts w:cstheme="minorHAnsi"/>
          <w:b/>
          <w:bCs/>
          <w:sz w:val="24"/>
          <w:szCs w:val="24"/>
        </w:rPr>
      </w:pPr>
      <w:r w:rsidRPr="0049157A">
        <w:rPr>
          <w:rFonts w:cstheme="minorHAnsi"/>
          <w:b/>
          <w:bCs/>
          <w:sz w:val="24"/>
          <w:szCs w:val="24"/>
        </w:rPr>
        <w:t>PRESENTAZIONE DELLA CLASSE</w:t>
      </w:r>
    </w:p>
    <w:p w14:paraId="42CA806D" w14:textId="4EC38AE3" w:rsidR="001061A7" w:rsidRDefault="001061A7" w:rsidP="001061A7">
      <w:pPr>
        <w:spacing w:after="0" w:line="240" w:lineRule="auto"/>
        <w:jc w:val="both"/>
        <w:rPr>
          <w:rFonts w:cstheme="minorHAnsi"/>
          <w:sz w:val="24"/>
          <w:szCs w:val="24"/>
        </w:rPr>
      </w:pPr>
    </w:p>
    <w:p w14:paraId="3EB3F6B7" w14:textId="77777777" w:rsidR="001061A7" w:rsidRPr="001061A7" w:rsidRDefault="001061A7" w:rsidP="001061A7">
      <w:pPr>
        <w:spacing w:after="0" w:line="240" w:lineRule="auto"/>
        <w:jc w:val="both"/>
        <w:rPr>
          <w:rFonts w:cstheme="minorHAnsi"/>
          <w:sz w:val="24"/>
          <w:szCs w:val="24"/>
        </w:rPr>
      </w:pPr>
    </w:p>
    <w:p w14:paraId="55C52F6E" w14:textId="443A06B0" w:rsidR="0077467F" w:rsidRPr="0049157A" w:rsidRDefault="0077467F" w:rsidP="0077467F">
      <w:pPr>
        <w:spacing w:after="0" w:line="240" w:lineRule="auto"/>
        <w:jc w:val="both"/>
        <w:rPr>
          <w:rFonts w:cstheme="minorHAnsi"/>
          <w:b/>
          <w:bCs/>
          <w:sz w:val="24"/>
          <w:szCs w:val="24"/>
        </w:rPr>
      </w:pPr>
      <w:r w:rsidRPr="0049157A">
        <w:rPr>
          <w:rFonts w:cstheme="minorHAnsi"/>
          <w:b/>
          <w:bCs/>
          <w:sz w:val="24"/>
          <w:szCs w:val="24"/>
        </w:rPr>
        <w:t>2)  OBIETTIVI</w:t>
      </w:r>
    </w:p>
    <w:p w14:paraId="011F575F" w14:textId="6F1F1833" w:rsidR="000D61E8" w:rsidRPr="00193119" w:rsidRDefault="000D61E8" w:rsidP="0077467F">
      <w:pPr>
        <w:spacing w:after="0" w:line="240" w:lineRule="auto"/>
        <w:jc w:val="both"/>
        <w:rPr>
          <w:rFonts w:cstheme="minorHAnsi"/>
          <w:sz w:val="24"/>
          <w:szCs w:val="24"/>
        </w:rPr>
      </w:pPr>
      <w:r w:rsidRPr="00193119">
        <w:rPr>
          <w:rFonts w:cstheme="minorHAnsi"/>
          <w:sz w:val="24"/>
          <w:szCs w:val="24"/>
        </w:rPr>
        <w:t xml:space="preserve">Nel rispetto del Curriculum Verticale di Istituto </w:t>
      </w:r>
      <w:r w:rsidR="00947434">
        <w:rPr>
          <w:rFonts w:cstheme="minorHAnsi"/>
          <w:sz w:val="24"/>
          <w:szCs w:val="24"/>
        </w:rPr>
        <w:t xml:space="preserve">– Nucleo essenziale delle discipline- </w:t>
      </w:r>
      <w:r w:rsidRPr="00193119">
        <w:rPr>
          <w:rFonts w:cstheme="minorHAnsi"/>
          <w:sz w:val="24"/>
          <w:szCs w:val="24"/>
        </w:rPr>
        <w:t xml:space="preserve">come esplicitato </w:t>
      </w:r>
      <w:r w:rsidR="00947434">
        <w:rPr>
          <w:rFonts w:cstheme="minorHAnsi"/>
          <w:sz w:val="24"/>
          <w:szCs w:val="24"/>
        </w:rPr>
        <w:t xml:space="preserve">nel </w:t>
      </w:r>
      <w:proofErr w:type="spellStart"/>
      <w:proofErr w:type="gramStart"/>
      <w:r w:rsidRPr="00193119">
        <w:rPr>
          <w:rFonts w:cstheme="minorHAnsi"/>
          <w:i/>
          <w:iCs/>
          <w:sz w:val="24"/>
          <w:szCs w:val="24"/>
        </w:rPr>
        <w:t>Ptof</w:t>
      </w:r>
      <w:proofErr w:type="spellEnd"/>
      <w:r w:rsidRPr="00193119">
        <w:rPr>
          <w:rFonts w:cstheme="minorHAnsi"/>
          <w:i/>
          <w:iCs/>
          <w:sz w:val="24"/>
          <w:szCs w:val="24"/>
        </w:rPr>
        <w:t xml:space="preserve"> </w:t>
      </w:r>
      <w:r w:rsidRPr="00193119">
        <w:rPr>
          <w:rFonts w:cstheme="minorHAnsi"/>
          <w:sz w:val="24"/>
          <w:szCs w:val="24"/>
        </w:rPr>
        <w:t>:</w:t>
      </w:r>
      <w:proofErr w:type="gramEnd"/>
    </w:p>
    <w:p w14:paraId="5B59E59D" w14:textId="77777777" w:rsidR="00E305A3" w:rsidRPr="00193119" w:rsidRDefault="00E305A3" w:rsidP="0077467F">
      <w:pPr>
        <w:spacing w:after="0" w:line="240" w:lineRule="auto"/>
        <w:ind w:left="720" w:hanging="12"/>
        <w:jc w:val="both"/>
        <w:rPr>
          <w:rFonts w:cstheme="minorHAnsi"/>
          <w:sz w:val="24"/>
          <w:szCs w:val="24"/>
        </w:rPr>
      </w:pPr>
    </w:p>
    <w:tbl>
      <w:tblPr>
        <w:tblStyle w:val="Grigliatabella"/>
        <w:tblW w:w="5000" w:type="pct"/>
        <w:tblLook w:val="04A0" w:firstRow="1" w:lastRow="0" w:firstColumn="1" w:lastColumn="0" w:noHBand="0" w:noVBand="1"/>
      </w:tblPr>
      <w:tblGrid>
        <w:gridCol w:w="3826"/>
        <w:gridCol w:w="5802"/>
      </w:tblGrid>
      <w:tr w:rsidR="0057221F" w:rsidRPr="00193119" w14:paraId="7243611E" w14:textId="77777777" w:rsidTr="00947434">
        <w:tc>
          <w:tcPr>
            <w:tcW w:w="1987" w:type="pct"/>
            <w:shd w:val="clear" w:color="auto" w:fill="FFF2CC" w:themeFill="accent4" w:themeFillTint="33"/>
          </w:tcPr>
          <w:p w14:paraId="576879A1" w14:textId="77777777" w:rsidR="0057221F" w:rsidRPr="00947434" w:rsidRDefault="0057221F" w:rsidP="0077467F">
            <w:pPr>
              <w:jc w:val="both"/>
              <w:rPr>
                <w:rFonts w:cstheme="minorHAnsi"/>
                <w:b/>
                <w:bCs/>
                <w:sz w:val="24"/>
                <w:szCs w:val="24"/>
              </w:rPr>
            </w:pPr>
            <w:r w:rsidRPr="00947434">
              <w:rPr>
                <w:rFonts w:cstheme="minorHAnsi"/>
                <w:b/>
                <w:bCs/>
                <w:sz w:val="24"/>
                <w:szCs w:val="24"/>
              </w:rPr>
              <w:t xml:space="preserve">COMPETENZE CHIAVE </w:t>
            </w:r>
          </w:p>
          <w:p w14:paraId="7693C11B" w14:textId="714E248F" w:rsidR="0057221F" w:rsidRPr="00947434" w:rsidRDefault="0057221F" w:rsidP="0077467F">
            <w:pPr>
              <w:jc w:val="both"/>
              <w:rPr>
                <w:rFonts w:cstheme="minorHAnsi"/>
                <w:b/>
                <w:bCs/>
                <w:sz w:val="24"/>
                <w:szCs w:val="24"/>
              </w:rPr>
            </w:pPr>
            <w:r w:rsidRPr="00947434">
              <w:rPr>
                <w:rFonts w:cstheme="minorHAnsi"/>
                <w:b/>
                <w:bCs/>
                <w:sz w:val="24"/>
                <w:szCs w:val="24"/>
              </w:rPr>
              <w:t>(Competenze Chiave europee 2018)</w:t>
            </w:r>
          </w:p>
        </w:tc>
        <w:tc>
          <w:tcPr>
            <w:tcW w:w="3013" w:type="pct"/>
            <w:shd w:val="clear" w:color="auto" w:fill="FFF2CC" w:themeFill="accent4" w:themeFillTint="33"/>
          </w:tcPr>
          <w:p w14:paraId="6AB3EF10" w14:textId="59F5768F" w:rsidR="0057221F" w:rsidRPr="00947434" w:rsidRDefault="0057221F" w:rsidP="0077467F">
            <w:pPr>
              <w:jc w:val="both"/>
              <w:rPr>
                <w:rFonts w:cstheme="minorHAnsi"/>
                <w:b/>
                <w:bCs/>
                <w:sz w:val="24"/>
                <w:szCs w:val="24"/>
              </w:rPr>
            </w:pPr>
            <w:r w:rsidRPr="00947434">
              <w:rPr>
                <w:rFonts w:cstheme="minorHAnsi"/>
                <w:b/>
                <w:bCs/>
                <w:sz w:val="24"/>
                <w:szCs w:val="24"/>
              </w:rPr>
              <w:t>COMPETENZE DI CITTADINANZA</w:t>
            </w:r>
          </w:p>
        </w:tc>
      </w:tr>
      <w:tr w:rsidR="0057221F" w:rsidRPr="00193119" w14:paraId="07D7A396" w14:textId="77777777" w:rsidTr="00947434">
        <w:tc>
          <w:tcPr>
            <w:tcW w:w="1987" w:type="pct"/>
          </w:tcPr>
          <w:p w14:paraId="5ACF59F2" w14:textId="27D37180" w:rsidR="0057221F" w:rsidRPr="00193119" w:rsidRDefault="0057221F" w:rsidP="00154353">
            <w:pPr>
              <w:pStyle w:val="Paragrafoelenco"/>
              <w:numPr>
                <w:ilvl w:val="0"/>
                <w:numId w:val="8"/>
              </w:numPr>
              <w:rPr>
                <w:rFonts w:cstheme="minorHAnsi"/>
                <w:sz w:val="24"/>
                <w:szCs w:val="24"/>
              </w:rPr>
            </w:pPr>
            <w:r w:rsidRPr="00193119">
              <w:rPr>
                <w:rFonts w:cstheme="minorHAnsi"/>
                <w:sz w:val="24"/>
                <w:szCs w:val="24"/>
              </w:rPr>
              <w:t>Competenza -alfabetica funzionale</w:t>
            </w:r>
          </w:p>
          <w:p w14:paraId="06D45A91"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in materia di consapevolezza ed espressione culturale</w:t>
            </w:r>
          </w:p>
          <w:p w14:paraId="3618A288"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personale, sociale e capacità di imparare ad imparare</w:t>
            </w:r>
          </w:p>
          <w:p w14:paraId="02731CE8"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digitale</w:t>
            </w:r>
          </w:p>
          <w:p w14:paraId="6B342B3D" w14:textId="77777777" w:rsidR="0057221F" w:rsidRPr="00193119" w:rsidRDefault="0057221F" w:rsidP="002624F5">
            <w:pPr>
              <w:pStyle w:val="Paragrafoelenco"/>
              <w:numPr>
                <w:ilvl w:val="0"/>
                <w:numId w:val="8"/>
              </w:numPr>
              <w:rPr>
                <w:rFonts w:cstheme="minorHAnsi"/>
                <w:sz w:val="24"/>
                <w:szCs w:val="24"/>
              </w:rPr>
            </w:pPr>
            <w:r w:rsidRPr="00193119">
              <w:rPr>
                <w:rFonts w:cstheme="minorHAnsi"/>
                <w:sz w:val="24"/>
                <w:szCs w:val="24"/>
              </w:rPr>
              <w:t>Competenza in materia di cittadinanza</w:t>
            </w:r>
          </w:p>
          <w:p w14:paraId="422C2BBF" w14:textId="77777777" w:rsidR="0057221F" w:rsidRDefault="0057221F" w:rsidP="002624F5">
            <w:pPr>
              <w:pStyle w:val="Paragrafoelenco"/>
              <w:numPr>
                <w:ilvl w:val="0"/>
                <w:numId w:val="8"/>
              </w:numPr>
              <w:rPr>
                <w:rFonts w:cstheme="minorHAnsi"/>
                <w:sz w:val="24"/>
                <w:szCs w:val="24"/>
              </w:rPr>
            </w:pPr>
            <w:r w:rsidRPr="00193119">
              <w:rPr>
                <w:rFonts w:cstheme="minorHAnsi"/>
                <w:sz w:val="24"/>
                <w:szCs w:val="24"/>
              </w:rPr>
              <w:t>Competenza imprenditoriale</w:t>
            </w:r>
          </w:p>
          <w:p w14:paraId="1DF1B0DD" w14:textId="60DABA5B" w:rsidR="00ED0CE5" w:rsidRPr="00193119" w:rsidRDefault="00ED0CE5" w:rsidP="00ED0CE5">
            <w:pPr>
              <w:pStyle w:val="Paragrafoelenco"/>
              <w:ind w:left="360"/>
              <w:rPr>
                <w:rFonts w:cstheme="minorHAnsi"/>
                <w:sz w:val="24"/>
                <w:szCs w:val="24"/>
              </w:rPr>
            </w:pPr>
          </w:p>
        </w:tc>
        <w:tc>
          <w:tcPr>
            <w:tcW w:w="3013" w:type="pct"/>
          </w:tcPr>
          <w:p w14:paraId="602836D2"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Imparare ad imparare</w:t>
            </w:r>
          </w:p>
          <w:p w14:paraId="75F7A0F7" w14:textId="38D8FF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Progettare</w:t>
            </w:r>
          </w:p>
          <w:p w14:paraId="2D833B8D"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Comunicare e comprendere</w:t>
            </w:r>
          </w:p>
          <w:p w14:paraId="68764980" w14:textId="7777777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Collaborare e partecipare</w:t>
            </w:r>
          </w:p>
          <w:p w14:paraId="2D4BB5F0" w14:textId="0D103CC1"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Agire in modo autonomo e responsabile</w:t>
            </w:r>
          </w:p>
          <w:p w14:paraId="42F772DB" w14:textId="51DABBFE"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Risolvere problemi</w:t>
            </w:r>
          </w:p>
          <w:p w14:paraId="4F6AD0CB" w14:textId="75FEBE18"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Individuare collegamenti e relazioni</w:t>
            </w:r>
          </w:p>
          <w:p w14:paraId="48CFA8A9" w14:textId="495EFE37" w:rsidR="0057221F" w:rsidRPr="00193119" w:rsidRDefault="0057221F" w:rsidP="002624F5">
            <w:pPr>
              <w:pStyle w:val="Paragrafoelenco"/>
              <w:numPr>
                <w:ilvl w:val="0"/>
                <w:numId w:val="9"/>
              </w:numPr>
              <w:rPr>
                <w:rFonts w:cstheme="minorHAnsi"/>
                <w:sz w:val="24"/>
                <w:szCs w:val="24"/>
              </w:rPr>
            </w:pPr>
            <w:r w:rsidRPr="00193119">
              <w:rPr>
                <w:rFonts w:cstheme="minorHAnsi"/>
                <w:sz w:val="24"/>
                <w:szCs w:val="24"/>
              </w:rPr>
              <w:t>Acquisire ed interpretare l’informazione</w:t>
            </w:r>
          </w:p>
          <w:p w14:paraId="254FE4FC" w14:textId="1F0C3756" w:rsidR="0057221F" w:rsidRPr="00193119" w:rsidRDefault="0057221F" w:rsidP="0077467F">
            <w:pPr>
              <w:jc w:val="both"/>
              <w:rPr>
                <w:rFonts w:cstheme="minorHAnsi"/>
                <w:sz w:val="24"/>
                <w:szCs w:val="24"/>
              </w:rPr>
            </w:pPr>
            <w:r w:rsidRPr="00193119">
              <w:rPr>
                <w:rFonts w:cstheme="minorHAnsi"/>
                <w:sz w:val="24"/>
                <w:szCs w:val="24"/>
              </w:rPr>
              <w:t xml:space="preserve">ATTRAVERSO LA LETTURA, L’ASCOLTO E LA RIFLESSIONE, PARTENDO DAI TESTI, PER SVILUPPARE IL PENSIERO CRITICO E PERSONALE E LA CAPACITA’ DI </w:t>
            </w:r>
            <w:proofErr w:type="gramStart"/>
            <w:r w:rsidRPr="00193119">
              <w:rPr>
                <w:rFonts w:cstheme="minorHAnsi"/>
                <w:sz w:val="24"/>
                <w:szCs w:val="24"/>
              </w:rPr>
              <w:t>ARGOMENTARE ,</w:t>
            </w:r>
            <w:proofErr w:type="gramEnd"/>
            <w:r w:rsidRPr="00193119">
              <w:rPr>
                <w:rFonts w:cstheme="minorHAnsi"/>
                <w:sz w:val="24"/>
                <w:szCs w:val="24"/>
              </w:rPr>
              <w:t xml:space="preserve"> ORALE E SCRITTA.</w:t>
            </w:r>
          </w:p>
        </w:tc>
      </w:tr>
    </w:tbl>
    <w:p w14:paraId="13A21D7A" w14:textId="16F0626D" w:rsidR="0077467F" w:rsidRDefault="0077467F" w:rsidP="0029139A">
      <w:pPr>
        <w:spacing w:after="0" w:line="240" w:lineRule="auto"/>
        <w:jc w:val="both"/>
        <w:rPr>
          <w:rFonts w:cstheme="minorHAnsi"/>
          <w:sz w:val="24"/>
          <w:szCs w:val="24"/>
        </w:rPr>
      </w:pPr>
    </w:p>
    <w:tbl>
      <w:tblPr>
        <w:tblStyle w:val="TableGrid"/>
        <w:tblW w:w="5000" w:type="pct"/>
        <w:tblInd w:w="0" w:type="dxa"/>
        <w:tblCellMar>
          <w:top w:w="12" w:type="dxa"/>
          <w:left w:w="108" w:type="dxa"/>
          <w:right w:w="127" w:type="dxa"/>
        </w:tblCellMar>
        <w:tblLook w:val="04A0" w:firstRow="1" w:lastRow="0" w:firstColumn="1" w:lastColumn="0" w:noHBand="0" w:noVBand="1"/>
      </w:tblPr>
      <w:tblGrid>
        <w:gridCol w:w="9628"/>
      </w:tblGrid>
      <w:tr w:rsidR="00947434" w:rsidRPr="00FC7844" w14:paraId="1F3471BD" w14:textId="77777777" w:rsidTr="00DE151C">
        <w:trPr>
          <w:trHeight w:val="838"/>
        </w:trPr>
        <w:tc>
          <w:tcPr>
            <w:tcW w:w="5000"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1C0BB89" w14:textId="77777777" w:rsidR="00947434" w:rsidRPr="00FC7844" w:rsidRDefault="00947434" w:rsidP="00C8374A">
            <w:pPr>
              <w:spacing w:line="259" w:lineRule="auto"/>
              <w:ind w:left="79"/>
              <w:jc w:val="center"/>
              <w:rPr>
                <w:rFonts w:cstheme="minorHAnsi"/>
              </w:rPr>
            </w:pPr>
          </w:p>
          <w:p w14:paraId="59E73183" w14:textId="0074F2A6" w:rsidR="00947434" w:rsidRPr="00FC7844" w:rsidRDefault="00947434" w:rsidP="00C8374A">
            <w:pPr>
              <w:spacing w:line="259" w:lineRule="auto"/>
              <w:ind w:left="77"/>
              <w:rPr>
                <w:rFonts w:cstheme="minorHAnsi"/>
              </w:rPr>
            </w:pPr>
            <w:r w:rsidRPr="00FC7844">
              <w:rPr>
                <w:rFonts w:cstheme="minorHAnsi"/>
                <w:b/>
              </w:rPr>
              <w:t xml:space="preserve">TRAGUARDI DI COMPETENZA DA SVILUPPARE AL TERMINE DELLA CLASSE TERZA </w:t>
            </w:r>
            <w:r w:rsidR="00F127DA">
              <w:rPr>
                <w:rFonts w:cstheme="minorHAnsi"/>
                <w:b/>
              </w:rPr>
              <w:t>- Storia</w:t>
            </w:r>
          </w:p>
          <w:p w14:paraId="15635805" w14:textId="77777777" w:rsidR="00947434" w:rsidRPr="00FC7844" w:rsidRDefault="00947434" w:rsidP="00C8374A">
            <w:pPr>
              <w:spacing w:line="259" w:lineRule="auto"/>
              <w:ind w:left="79"/>
              <w:jc w:val="center"/>
              <w:rPr>
                <w:rFonts w:cstheme="minorHAnsi"/>
              </w:rPr>
            </w:pPr>
            <w:r w:rsidRPr="00FC7844">
              <w:rPr>
                <w:rFonts w:cstheme="minorHAnsi"/>
                <w:b/>
              </w:rPr>
              <w:t xml:space="preserve"> </w:t>
            </w:r>
          </w:p>
        </w:tc>
      </w:tr>
      <w:tr w:rsidR="00947434" w:rsidRPr="00FC7844" w14:paraId="2A10DFBA" w14:textId="77777777" w:rsidTr="00DE151C">
        <w:trPr>
          <w:trHeight w:val="2513"/>
        </w:trPr>
        <w:tc>
          <w:tcPr>
            <w:tcW w:w="5000" w:type="pct"/>
            <w:tcBorders>
              <w:top w:val="single" w:sz="4" w:space="0" w:color="000000"/>
              <w:left w:val="single" w:sz="4" w:space="0" w:color="000000"/>
              <w:bottom w:val="single" w:sz="4" w:space="0" w:color="000000"/>
              <w:right w:val="single" w:sz="4" w:space="0" w:color="000000"/>
            </w:tcBorders>
          </w:tcPr>
          <w:p w14:paraId="39FC22CC" w14:textId="77777777" w:rsidR="00947434" w:rsidRPr="00FC7844" w:rsidRDefault="00947434" w:rsidP="00947434">
            <w:pPr>
              <w:numPr>
                <w:ilvl w:val="0"/>
                <w:numId w:val="47"/>
              </w:numPr>
              <w:spacing w:after="2" w:line="244" w:lineRule="auto"/>
              <w:ind w:hanging="360"/>
              <w:rPr>
                <w:rFonts w:cstheme="minorHAnsi"/>
              </w:rPr>
            </w:pPr>
            <w:r w:rsidRPr="00FC7844">
              <w:rPr>
                <w:rFonts w:cstheme="minorHAnsi"/>
              </w:rPr>
              <w:t xml:space="preserve">L’alunno conosce i momenti fondamentali della storia contemporanea (italiana, europea e mondiale), utilizzando in modo critico e consapevole fonti di diverso tipo, per comprendere fatti e problemi storici </w:t>
            </w:r>
          </w:p>
          <w:p w14:paraId="18CFBC5C" w14:textId="77777777" w:rsidR="00947434" w:rsidRPr="00FC7844" w:rsidRDefault="00947434" w:rsidP="00947434">
            <w:pPr>
              <w:numPr>
                <w:ilvl w:val="0"/>
                <w:numId w:val="47"/>
              </w:numPr>
              <w:spacing w:line="248" w:lineRule="auto"/>
              <w:ind w:hanging="360"/>
              <w:rPr>
                <w:rFonts w:cstheme="minorHAnsi"/>
              </w:rPr>
            </w:pPr>
            <w:r w:rsidRPr="00FC7844">
              <w:rPr>
                <w:rFonts w:cstheme="minorHAnsi"/>
              </w:rPr>
              <w:t xml:space="preserve">Usa le conoscenze e le abilità per orientarsi nella complessità del presente, comprendere e valorizzare opinioni e culture diverse, capire i problemi fondamentali del mondo contemporaneo </w:t>
            </w:r>
          </w:p>
          <w:p w14:paraId="7479DD80" w14:textId="77777777" w:rsidR="00947434" w:rsidRPr="00FC7844" w:rsidRDefault="00947434" w:rsidP="00947434">
            <w:pPr>
              <w:numPr>
                <w:ilvl w:val="0"/>
                <w:numId w:val="47"/>
              </w:numPr>
              <w:spacing w:line="259" w:lineRule="auto"/>
              <w:ind w:hanging="360"/>
              <w:rPr>
                <w:rFonts w:cstheme="minorHAnsi"/>
              </w:rPr>
            </w:pPr>
            <w:r w:rsidRPr="00FC7844">
              <w:rPr>
                <w:rFonts w:cstheme="minorHAnsi"/>
              </w:rPr>
              <w:t xml:space="preserve">Conosce gli aspetti essenziali della storia locale per interiorizzarne il valore  </w:t>
            </w:r>
          </w:p>
          <w:p w14:paraId="02336DAB" w14:textId="77777777" w:rsidR="00947434" w:rsidRPr="00FC7844" w:rsidRDefault="00947434" w:rsidP="00947434">
            <w:pPr>
              <w:numPr>
                <w:ilvl w:val="0"/>
                <w:numId w:val="47"/>
              </w:numPr>
              <w:spacing w:line="247" w:lineRule="auto"/>
              <w:ind w:hanging="360"/>
              <w:rPr>
                <w:rFonts w:cstheme="minorHAnsi"/>
              </w:rPr>
            </w:pPr>
            <w:r w:rsidRPr="00FC7844">
              <w:rPr>
                <w:rFonts w:cstheme="minorHAnsi"/>
              </w:rPr>
              <w:t xml:space="preserve">Utilizza un metodo di studio efficace per rielaborare in modo personale le conoscenze acquisite, operando collegamenti pertinenti </w:t>
            </w:r>
          </w:p>
          <w:p w14:paraId="0A02D778" w14:textId="77777777" w:rsidR="00947434" w:rsidRPr="00FC7844" w:rsidRDefault="00947434" w:rsidP="00C8374A">
            <w:pPr>
              <w:spacing w:line="259" w:lineRule="auto"/>
              <w:rPr>
                <w:rFonts w:cstheme="minorHAnsi"/>
              </w:rPr>
            </w:pPr>
            <w:r w:rsidRPr="00FC7844">
              <w:rPr>
                <w:rFonts w:cstheme="minorHAnsi"/>
              </w:rPr>
              <w:t xml:space="preserve"> </w:t>
            </w:r>
          </w:p>
        </w:tc>
      </w:tr>
    </w:tbl>
    <w:p w14:paraId="1EFCB9DB" w14:textId="4D3803AF" w:rsidR="00947434" w:rsidRDefault="00947434" w:rsidP="0029139A">
      <w:pPr>
        <w:spacing w:after="0" w:line="240" w:lineRule="auto"/>
        <w:jc w:val="both"/>
        <w:rPr>
          <w:rFonts w:cstheme="minorHAnsi"/>
          <w:sz w:val="24"/>
          <w:szCs w:val="24"/>
        </w:rPr>
      </w:pPr>
    </w:p>
    <w:tbl>
      <w:tblPr>
        <w:tblStyle w:val="TableGrid"/>
        <w:tblW w:w="5000" w:type="pct"/>
        <w:tblInd w:w="0" w:type="dxa"/>
        <w:tblCellMar>
          <w:top w:w="7" w:type="dxa"/>
          <w:left w:w="106" w:type="dxa"/>
          <w:right w:w="115" w:type="dxa"/>
        </w:tblCellMar>
        <w:tblLook w:val="04A0" w:firstRow="1" w:lastRow="0" w:firstColumn="1" w:lastColumn="0" w:noHBand="0" w:noVBand="1"/>
      </w:tblPr>
      <w:tblGrid>
        <w:gridCol w:w="2278"/>
        <w:gridCol w:w="2280"/>
        <w:gridCol w:w="2280"/>
        <w:gridCol w:w="2790"/>
      </w:tblGrid>
      <w:tr w:rsidR="00947434" w:rsidRPr="00FC7844" w14:paraId="1FD778ED" w14:textId="77777777" w:rsidTr="00DE151C">
        <w:trPr>
          <w:trHeight w:val="83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C6640C8" w14:textId="77777777" w:rsidR="00947434" w:rsidRPr="00FC7844" w:rsidRDefault="00947434" w:rsidP="00C8374A">
            <w:pPr>
              <w:spacing w:line="259" w:lineRule="auto"/>
              <w:ind w:left="2614"/>
              <w:rPr>
                <w:rFonts w:cstheme="minorHAnsi"/>
              </w:rPr>
            </w:pPr>
          </w:p>
          <w:p w14:paraId="79D03110" w14:textId="640356DE" w:rsidR="00947434" w:rsidRPr="00FC7844" w:rsidRDefault="00947434" w:rsidP="00C8374A">
            <w:pPr>
              <w:spacing w:line="259" w:lineRule="auto"/>
              <w:ind w:left="115"/>
              <w:rPr>
                <w:rFonts w:cstheme="minorHAnsi"/>
              </w:rPr>
            </w:pPr>
            <w:r w:rsidRPr="00FC7844">
              <w:rPr>
                <w:rFonts w:cstheme="minorHAnsi"/>
                <w:b/>
              </w:rPr>
              <w:t xml:space="preserve">OBIETTIVI DI APPRENDIMENTO ANNUALI </w:t>
            </w:r>
            <w:r w:rsidR="00F127DA">
              <w:rPr>
                <w:rFonts w:cstheme="minorHAnsi"/>
                <w:b/>
              </w:rPr>
              <w:t>-Storia-</w:t>
            </w:r>
          </w:p>
          <w:p w14:paraId="42F72F1E" w14:textId="77777777" w:rsidR="00947434" w:rsidRPr="00FC7844" w:rsidRDefault="00947434" w:rsidP="00C8374A">
            <w:pPr>
              <w:spacing w:line="259" w:lineRule="auto"/>
              <w:ind w:left="2614"/>
              <w:rPr>
                <w:rFonts w:cstheme="minorHAnsi"/>
              </w:rPr>
            </w:pPr>
            <w:r w:rsidRPr="00FC7844">
              <w:rPr>
                <w:rFonts w:cstheme="minorHAnsi"/>
                <w:b/>
              </w:rPr>
              <w:t xml:space="preserve"> </w:t>
            </w:r>
          </w:p>
        </w:tc>
      </w:tr>
      <w:tr w:rsidR="00947434" w:rsidRPr="00FC7844" w14:paraId="6E0F80F0" w14:textId="77777777" w:rsidTr="00DE151C">
        <w:trPr>
          <w:trHeight w:val="1666"/>
        </w:trPr>
        <w:tc>
          <w:tcPr>
            <w:tcW w:w="1183" w:type="pct"/>
            <w:tcBorders>
              <w:top w:val="single" w:sz="4" w:space="0" w:color="000000"/>
              <w:left w:val="single" w:sz="4" w:space="0" w:color="000000"/>
              <w:bottom w:val="single" w:sz="4" w:space="0" w:color="000000"/>
              <w:right w:val="single" w:sz="4" w:space="0" w:color="000000"/>
            </w:tcBorders>
          </w:tcPr>
          <w:p w14:paraId="2846EC93" w14:textId="77777777" w:rsidR="00947434" w:rsidRPr="00FC7844" w:rsidRDefault="00947434" w:rsidP="00C8374A">
            <w:pPr>
              <w:spacing w:line="259" w:lineRule="auto"/>
              <w:ind w:left="2"/>
              <w:rPr>
                <w:rFonts w:cstheme="minorHAnsi"/>
              </w:rPr>
            </w:pPr>
            <w:r w:rsidRPr="00FC7844">
              <w:rPr>
                <w:rFonts w:cstheme="minorHAnsi"/>
                <w:b/>
                <w:i/>
              </w:rPr>
              <w:lastRenderedPageBreak/>
              <w:t xml:space="preserve">Conoscenza degli </w:t>
            </w:r>
          </w:p>
          <w:p w14:paraId="43EE7A06" w14:textId="77777777" w:rsidR="00947434" w:rsidRPr="00FC7844" w:rsidRDefault="00947434" w:rsidP="00C8374A">
            <w:pPr>
              <w:spacing w:line="259" w:lineRule="auto"/>
              <w:ind w:left="2"/>
              <w:rPr>
                <w:rFonts w:cstheme="minorHAnsi"/>
              </w:rPr>
            </w:pPr>
            <w:r w:rsidRPr="00FC7844">
              <w:rPr>
                <w:rFonts w:cstheme="minorHAnsi"/>
                <w:b/>
                <w:i/>
              </w:rPr>
              <w:t xml:space="preserve">eventi storici </w:t>
            </w:r>
          </w:p>
          <w:p w14:paraId="2ECC21FB" w14:textId="77777777" w:rsidR="00947434" w:rsidRPr="00FC7844" w:rsidRDefault="00947434" w:rsidP="00C8374A">
            <w:pPr>
              <w:spacing w:line="259" w:lineRule="auto"/>
              <w:ind w:left="70"/>
              <w:jc w:val="center"/>
              <w:rPr>
                <w:rFonts w:cstheme="minorHAnsi"/>
              </w:rPr>
            </w:pPr>
            <w:r w:rsidRPr="00FC7844">
              <w:rPr>
                <w:rFonts w:cstheme="minorHAnsi"/>
                <w:b/>
                <w:i/>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68405FF1" w14:textId="77777777" w:rsidR="00947434" w:rsidRPr="00FC7844" w:rsidRDefault="00947434" w:rsidP="00C8374A">
            <w:pPr>
              <w:spacing w:line="238" w:lineRule="auto"/>
              <w:jc w:val="center"/>
              <w:rPr>
                <w:rFonts w:cstheme="minorHAnsi"/>
              </w:rPr>
            </w:pPr>
            <w:r w:rsidRPr="00FC7844">
              <w:rPr>
                <w:rFonts w:cstheme="minorHAnsi"/>
                <w:b/>
                <w:i/>
              </w:rPr>
              <w:t xml:space="preserve">Capacità di stabilire relazione tra fatti </w:t>
            </w:r>
          </w:p>
          <w:p w14:paraId="08AD7E84" w14:textId="77777777" w:rsidR="00947434" w:rsidRPr="00FC7844" w:rsidRDefault="00947434" w:rsidP="00C8374A">
            <w:pPr>
              <w:spacing w:line="259" w:lineRule="auto"/>
              <w:ind w:left="8"/>
              <w:jc w:val="center"/>
              <w:rPr>
                <w:rFonts w:cstheme="minorHAnsi"/>
              </w:rPr>
            </w:pPr>
            <w:r w:rsidRPr="00FC7844">
              <w:rPr>
                <w:rFonts w:cstheme="minorHAnsi"/>
                <w:b/>
                <w:i/>
              </w:rPr>
              <w:t xml:space="preserve">storici </w:t>
            </w:r>
          </w:p>
        </w:tc>
        <w:tc>
          <w:tcPr>
            <w:tcW w:w="1184" w:type="pct"/>
            <w:tcBorders>
              <w:top w:val="single" w:sz="4" w:space="0" w:color="000000"/>
              <w:left w:val="single" w:sz="4" w:space="0" w:color="000000"/>
              <w:bottom w:val="single" w:sz="4" w:space="0" w:color="000000"/>
              <w:right w:val="single" w:sz="4" w:space="0" w:color="000000"/>
            </w:tcBorders>
          </w:tcPr>
          <w:p w14:paraId="02DB38E4" w14:textId="77777777" w:rsidR="00947434" w:rsidRPr="00FC7844" w:rsidRDefault="00947434" w:rsidP="00C8374A">
            <w:pPr>
              <w:spacing w:line="238" w:lineRule="auto"/>
              <w:ind w:left="2"/>
              <w:rPr>
                <w:rFonts w:cstheme="minorHAnsi"/>
              </w:rPr>
            </w:pPr>
            <w:r w:rsidRPr="00FC7844">
              <w:rPr>
                <w:rFonts w:cstheme="minorHAnsi"/>
                <w:b/>
                <w:i/>
              </w:rPr>
              <w:t xml:space="preserve">Comprensione dei fondamenti delle istituzioni della vita sociale, civile e politica </w:t>
            </w:r>
          </w:p>
          <w:p w14:paraId="2F223961" w14:textId="77777777" w:rsidR="00947434" w:rsidRPr="00FC7844" w:rsidRDefault="00947434" w:rsidP="00C8374A">
            <w:pPr>
              <w:spacing w:line="259" w:lineRule="auto"/>
              <w:ind w:left="2"/>
              <w:rPr>
                <w:rFonts w:cstheme="minorHAnsi"/>
              </w:rPr>
            </w:pPr>
            <w:r w:rsidRPr="00FC7844">
              <w:rPr>
                <w:rFonts w:cstheme="minorHAnsi"/>
                <w:b/>
                <w:i/>
              </w:rPr>
              <w:t xml:space="preserve"> </w:t>
            </w:r>
          </w:p>
        </w:tc>
        <w:tc>
          <w:tcPr>
            <w:tcW w:w="1448" w:type="pct"/>
            <w:tcBorders>
              <w:top w:val="single" w:sz="4" w:space="0" w:color="000000"/>
              <w:left w:val="single" w:sz="4" w:space="0" w:color="000000"/>
              <w:bottom w:val="single" w:sz="4" w:space="0" w:color="000000"/>
              <w:right w:val="single" w:sz="4" w:space="0" w:color="000000"/>
            </w:tcBorders>
          </w:tcPr>
          <w:p w14:paraId="4EFFFAB5" w14:textId="77777777" w:rsidR="00947434" w:rsidRPr="00FC7844" w:rsidRDefault="00947434" w:rsidP="00C8374A">
            <w:pPr>
              <w:spacing w:line="238" w:lineRule="auto"/>
              <w:rPr>
                <w:rFonts w:cstheme="minorHAnsi"/>
              </w:rPr>
            </w:pPr>
            <w:r w:rsidRPr="00FC7844">
              <w:rPr>
                <w:rFonts w:cstheme="minorHAnsi"/>
                <w:b/>
                <w:i/>
              </w:rPr>
              <w:t xml:space="preserve">Comprensione ed uso dei linguaggi e degli strumenti </w:t>
            </w:r>
          </w:p>
          <w:p w14:paraId="4D41D2A3" w14:textId="77777777" w:rsidR="00947434" w:rsidRPr="00FC7844" w:rsidRDefault="00947434" w:rsidP="00C8374A">
            <w:pPr>
              <w:spacing w:line="259" w:lineRule="auto"/>
              <w:rPr>
                <w:rFonts w:cstheme="minorHAnsi"/>
              </w:rPr>
            </w:pPr>
            <w:r w:rsidRPr="00FC7844">
              <w:rPr>
                <w:rFonts w:cstheme="minorHAnsi"/>
                <w:b/>
                <w:i/>
              </w:rPr>
              <w:t xml:space="preserve">specifici </w:t>
            </w:r>
          </w:p>
          <w:p w14:paraId="713A8BBB" w14:textId="77777777" w:rsidR="00947434" w:rsidRPr="00FC7844" w:rsidRDefault="00947434" w:rsidP="00C8374A">
            <w:pPr>
              <w:spacing w:line="259" w:lineRule="auto"/>
              <w:rPr>
                <w:rFonts w:cstheme="minorHAnsi"/>
              </w:rPr>
            </w:pPr>
            <w:r w:rsidRPr="00FC7844">
              <w:rPr>
                <w:rFonts w:cstheme="minorHAnsi"/>
                <w:b/>
                <w:i/>
              </w:rPr>
              <w:t xml:space="preserve"> </w:t>
            </w:r>
          </w:p>
        </w:tc>
      </w:tr>
      <w:tr w:rsidR="00947434" w:rsidRPr="00FC7844" w14:paraId="2496D522" w14:textId="77777777" w:rsidTr="00DE151C">
        <w:trPr>
          <w:trHeight w:val="5807"/>
        </w:trPr>
        <w:tc>
          <w:tcPr>
            <w:tcW w:w="1183" w:type="pct"/>
            <w:tcBorders>
              <w:top w:val="single" w:sz="4" w:space="0" w:color="000000"/>
              <w:left w:val="single" w:sz="4" w:space="0" w:color="000000"/>
              <w:bottom w:val="single" w:sz="4" w:space="0" w:color="000000"/>
              <w:right w:val="single" w:sz="4" w:space="0" w:color="000000"/>
            </w:tcBorders>
          </w:tcPr>
          <w:p w14:paraId="63D268B4" w14:textId="77777777" w:rsidR="00947434" w:rsidRPr="00FC7844" w:rsidRDefault="00947434" w:rsidP="00C8374A">
            <w:pPr>
              <w:spacing w:after="5" w:line="238" w:lineRule="auto"/>
              <w:jc w:val="both"/>
              <w:rPr>
                <w:rFonts w:cstheme="minorHAnsi"/>
              </w:rPr>
            </w:pPr>
            <w:r w:rsidRPr="00FC7844">
              <w:rPr>
                <w:rFonts w:cstheme="minorHAnsi"/>
                <w:b/>
              </w:rPr>
              <w:t xml:space="preserve">Conoscere, analizzare </w:t>
            </w:r>
            <w:r w:rsidRPr="00FC7844">
              <w:rPr>
                <w:rFonts w:cstheme="minorHAnsi"/>
              </w:rPr>
              <w:t xml:space="preserve">e </w:t>
            </w:r>
            <w:r w:rsidRPr="00FC7844">
              <w:rPr>
                <w:rFonts w:cstheme="minorHAnsi"/>
                <w:b/>
              </w:rPr>
              <w:t xml:space="preserve">confrontare </w:t>
            </w:r>
            <w:r w:rsidRPr="00FC7844">
              <w:rPr>
                <w:rFonts w:cstheme="minorHAnsi"/>
              </w:rPr>
              <w:t xml:space="preserve">le caratteristiche significative di un’epoca (Età Contemporanea) </w:t>
            </w:r>
            <w:r w:rsidRPr="00FC7844">
              <w:rPr>
                <w:rFonts w:cstheme="minorHAnsi"/>
                <w:b/>
              </w:rPr>
              <w:t>Inquadrare</w:t>
            </w:r>
            <w:r w:rsidRPr="00FC7844">
              <w:rPr>
                <w:rFonts w:cstheme="minorHAnsi"/>
              </w:rPr>
              <w:t xml:space="preserve"> nel contesto della storia politica mondiale i grandi problemi del mondo di oggi  </w:t>
            </w:r>
          </w:p>
          <w:p w14:paraId="1A07A26D" w14:textId="77777777" w:rsidR="00947434" w:rsidRPr="00FC7844" w:rsidRDefault="00947434" w:rsidP="00C8374A">
            <w:pPr>
              <w:spacing w:line="259" w:lineRule="auto"/>
              <w:ind w:left="2"/>
              <w:jc w:val="both"/>
              <w:rPr>
                <w:rFonts w:cstheme="minorHAnsi"/>
              </w:rPr>
            </w:pPr>
            <w:r w:rsidRPr="00FC7844">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31EEEBB1" w14:textId="77777777" w:rsidR="00947434" w:rsidRPr="00FC7844" w:rsidRDefault="00947434" w:rsidP="00C8374A">
            <w:pPr>
              <w:ind w:left="2"/>
              <w:jc w:val="both"/>
              <w:rPr>
                <w:rFonts w:cstheme="minorHAnsi"/>
              </w:rPr>
            </w:pPr>
            <w:r w:rsidRPr="00FC7844">
              <w:rPr>
                <w:rFonts w:cstheme="minorHAnsi"/>
                <w:b/>
              </w:rPr>
              <w:t xml:space="preserve">Distinguere </w:t>
            </w:r>
            <w:r w:rsidRPr="00FC7844">
              <w:rPr>
                <w:rFonts w:cstheme="minorHAnsi"/>
              </w:rPr>
              <w:t xml:space="preserve">e mettere in relazione fra loro fatti politici, economici, sociali, culturali…   </w:t>
            </w:r>
          </w:p>
          <w:p w14:paraId="35D4B2B4" w14:textId="77777777" w:rsidR="00947434" w:rsidRPr="00FC7844" w:rsidRDefault="00947434" w:rsidP="00C8374A">
            <w:pPr>
              <w:spacing w:line="244" w:lineRule="auto"/>
              <w:ind w:left="2"/>
              <w:jc w:val="both"/>
              <w:rPr>
                <w:rFonts w:cstheme="minorHAnsi"/>
              </w:rPr>
            </w:pPr>
            <w:r w:rsidRPr="00FC7844">
              <w:rPr>
                <w:rFonts w:cstheme="minorHAnsi"/>
                <w:b/>
              </w:rPr>
              <w:t xml:space="preserve">Fare ipotesi </w:t>
            </w:r>
            <w:r w:rsidRPr="00FC7844">
              <w:rPr>
                <w:rFonts w:cstheme="minorHAnsi"/>
              </w:rPr>
              <w:t xml:space="preserve">motivate su fatti e fenomeni utilizzando immagini, cartine, tabelle…  </w:t>
            </w:r>
            <w:r w:rsidRPr="00FC7844">
              <w:rPr>
                <w:rFonts w:cstheme="minorHAnsi"/>
                <w:b/>
              </w:rPr>
              <w:t>Approfondire</w:t>
            </w:r>
            <w:r w:rsidRPr="00FC7844">
              <w:rPr>
                <w:rFonts w:cstheme="minorHAnsi"/>
              </w:rPr>
              <w:t xml:space="preserve"> la conoscenza storica utilizzando anche strumenti non </w:t>
            </w:r>
          </w:p>
          <w:p w14:paraId="3BD86F38" w14:textId="77777777" w:rsidR="00947434" w:rsidRPr="00FC7844" w:rsidRDefault="00947434" w:rsidP="00C8374A">
            <w:pPr>
              <w:spacing w:after="13" w:line="238" w:lineRule="auto"/>
              <w:ind w:left="2"/>
              <w:jc w:val="both"/>
              <w:rPr>
                <w:rFonts w:cstheme="minorHAnsi"/>
              </w:rPr>
            </w:pPr>
            <w:r w:rsidRPr="00FC7844">
              <w:rPr>
                <w:rFonts w:cstheme="minorHAnsi"/>
              </w:rPr>
              <w:t xml:space="preserve">direttamente scolastici (film, documentari, testi letterari, </w:t>
            </w:r>
          </w:p>
          <w:p w14:paraId="792F8A49" w14:textId="77777777" w:rsidR="00947434" w:rsidRPr="00FC7844" w:rsidRDefault="00947434" w:rsidP="00C8374A">
            <w:pPr>
              <w:spacing w:line="259" w:lineRule="auto"/>
              <w:ind w:left="2"/>
              <w:jc w:val="both"/>
              <w:rPr>
                <w:rFonts w:cstheme="minorHAnsi"/>
              </w:rPr>
            </w:pPr>
            <w:r w:rsidRPr="00FC7844">
              <w:rPr>
                <w:rFonts w:cstheme="minorHAnsi"/>
                <w:i/>
              </w:rPr>
              <w:t>Internet</w:t>
            </w:r>
            <w:r w:rsidRPr="00FC7844">
              <w:rPr>
                <w:rFonts w:cstheme="minorHAnsi"/>
              </w:rPr>
              <w:t xml:space="preserve">…) </w:t>
            </w:r>
          </w:p>
          <w:p w14:paraId="2FD915A5" w14:textId="77777777" w:rsidR="00947434" w:rsidRPr="00FC7844" w:rsidRDefault="00947434" w:rsidP="00C8374A">
            <w:pPr>
              <w:spacing w:line="259" w:lineRule="auto"/>
              <w:ind w:left="2"/>
              <w:jc w:val="both"/>
              <w:rPr>
                <w:rFonts w:cstheme="minorHAnsi"/>
              </w:rPr>
            </w:pPr>
            <w:r w:rsidRPr="00FC7844">
              <w:rPr>
                <w:rFonts w:cstheme="minorHAnsi"/>
                <w:b/>
              </w:rPr>
              <w:t>Inquadrare</w:t>
            </w:r>
            <w:r w:rsidRPr="00FC7844">
              <w:rPr>
                <w:rFonts w:cstheme="minorHAnsi"/>
              </w:rPr>
              <w:t xml:space="preserve"> fatti di storia locale in una cornice storica generale</w:t>
            </w:r>
            <w:r w:rsidRPr="00FC7844">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36202FFC" w14:textId="77777777" w:rsidR="00947434" w:rsidRDefault="00947434" w:rsidP="00C8374A">
            <w:pPr>
              <w:spacing w:line="238" w:lineRule="auto"/>
              <w:ind w:left="2"/>
              <w:jc w:val="both"/>
              <w:rPr>
                <w:rFonts w:cstheme="minorHAnsi"/>
              </w:rPr>
            </w:pPr>
            <w:r w:rsidRPr="00FC7844">
              <w:rPr>
                <w:rFonts w:cstheme="minorHAnsi"/>
                <w:b/>
              </w:rPr>
              <w:t xml:space="preserve">Conoscere </w:t>
            </w:r>
            <w:r w:rsidRPr="00FC7844">
              <w:rPr>
                <w:rFonts w:cstheme="minorHAnsi"/>
              </w:rPr>
              <w:t xml:space="preserve">gli aspetti e le norme di vita sociale a livello diacronico e sincronico </w:t>
            </w:r>
          </w:p>
          <w:p w14:paraId="0BDDB69C" w14:textId="77777777" w:rsidR="00947434" w:rsidRPr="00FC7844" w:rsidRDefault="00947434" w:rsidP="00C8374A">
            <w:pPr>
              <w:spacing w:line="238" w:lineRule="auto"/>
              <w:ind w:left="2"/>
              <w:jc w:val="both"/>
              <w:rPr>
                <w:rFonts w:cstheme="minorHAnsi"/>
              </w:rPr>
            </w:pPr>
            <w:r w:rsidRPr="00FC7844">
              <w:rPr>
                <w:rFonts w:cstheme="minorHAnsi"/>
                <w:b/>
              </w:rPr>
              <w:t>Riconoscere</w:t>
            </w:r>
            <w:r w:rsidRPr="00FC7844">
              <w:rPr>
                <w:rFonts w:cstheme="minorHAnsi"/>
              </w:rPr>
              <w:t xml:space="preserve"> gli aspetti di vita istituzionale</w:t>
            </w:r>
            <w:r w:rsidRPr="00FC7844">
              <w:rPr>
                <w:rFonts w:cstheme="minorHAnsi"/>
                <w:b/>
              </w:rPr>
              <w:t xml:space="preserve"> </w:t>
            </w:r>
          </w:p>
          <w:p w14:paraId="53B32CE7" w14:textId="77777777" w:rsidR="00947434" w:rsidRPr="00FC7844" w:rsidRDefault="00947434" w:rsidP="00C8374A">
            <w:pPr>
              <w:spacing w:line="238" w:lineRule="auto"/>
              <w:ind w:left="2" w:right="139"/>
              <w:jc w:val="both"/>
              <w:rPr>
                <w:rFonts w:cstheme="minorHAnsi"/>
              </w:rPr>
            </w:pPr>
            <w:r w:rsidRPr="00FC7844">
              <w:rPr>
                <w:rFonts w:cstheme="minorHAnsi"/>
                <w:b/>
              </w:rPr>
              <w:t>Capire</w:t>
            </w:r>
            <w:r w:rsidRPr="00FC7844">
              <w:rPr>
                <w:rFonts w:cstheme="minorHAnsi"/>
              </w:rPr>
              <w:t xml:space="preserve"> il valore della collaborazione tra i popoli </w:t>
            </w:r>
          </w:p>
          <w:p w14:paraId="1BCE7688" w14:textId="77777777" w:rsidR="00947434" w:rsidRPr="00FC7844" w:rsidRDefault="00947434" w:rsidP="00C8374A">
            <w:pPr>
              <w:spacing w:line="238" w:lineRule="auto"/>
              <w:ind w:left="2" w:right="139"/>
              <w:jc w:val="both"/>
              <w:rPr>
                <w:rFonts w:cstheme="minorHAnsi"/>
              </w:rPr>
            </w:pPr>
            <w:r w:rsidRPr="00FC7844">
              <w:rPr>
                <w:rFonts w:cstheme="minorHAnsi"/>
                <w:b/>
              </w:rPr>
              <w:t>Cogliere</w:t>
            </w:r>
            <w:r w:rsidRPr="00FC7844">
              <w:rPr>
                <w:rFonts w:cstheme="minorHAnsi"/>
              </w:rPr>
              <w:t xml:space="preserve"> le ripercussioni a livello locale di eventi di portata mondiale   </w:t>
            </w:r>
            <w:r w:rsidRPr="00FC7844">
              <w:rPr>
                <w:rFonts w:cstheme="minorHAnsi"/>
                <w:b/>
              </w:rPr>
              <w:t>Comprendere</w:t>
            </w:r>
            <w:r w:rsidRPr="00FC7844">
              <w:rPr>
                <w:rFonts w:cstheme="minorHAnsi"/>
              </w:rPr>
              <w:t xml:space="preserve"> e discutere temi di </w:t>
            </w:r>
          </w:p>
          <w:p w14:paraId="5AA6065D" w14:textId="77777777" w:rsidR="00947434" w:rsidRPr="00FC7844" w:rsidRDefault="00947434" w:rsidP="00C8374A">
            <w:pPr>
              <w:spacing w:line="259" w:lineRule="auto"/>
              <w:ind w:left="2"/>
              <w:jc w:val="both"/>
              <w:rPr>
                <w:rFonts w:cstheme="minorHAnsi"/>
              </w:rPr>
            </w:pPr>
            <w:r w:rsidRPr="00FC7844">
              <w:rPr>
                <w:rFonts w:cstheme="minorHAnsi"/>
              </w:rPr>
              <w:t xml:space="preserve">attualità </w:t>
            </w:r>
          </w:p>
          <w:p w14:paraId="2E4EF826" w14:textId="77777777" w:rsidR="00947434" w:rsidRPr="00FC7844" w:rsidRDefault="00947434" w:rsidP="00C8374A">
            <w:pPr>
              <w:spacing w:line="259" w:lineRule="auto"/>
              <w:ind w:left="2"/>
              <w:jc w:val="both"/>
              <w:rPr>
                <w:rFonts w:cstheme="minorHAnsi"/>
              </w:rPr>
            </w:pPr>
            <w:r w:rsidRPr="00FC7844">
              <w:rPr>
                <w:rFonts w:cstheme="minorHAnsi"/>
                <w:b/>
              </w:rPr>
              <w:t xml:space="preserve"> </w:t>
            </w:r>
          </w:p>
        </w:tc>
        <w:tc>
          <w:tcPr>
            <w:tcW w:w="1448" w:type="pct"/>
            <w:tcBorders>
              <w:top w:val="single" w:sz="4" w:space="0" w:color="000000"/>
              <w:left w:val="single" w:sz="4" w:space="0" w:color="000000"/>
              <w:bottom w:val="single" w:sz="4" w:space="0" w:color="000000"/>
              <w:right w:val="single" w:sz="4" w:space="0" w:color="000000"/>
            </w:tcBorders>
          </w:tcPr>
          <w:p w14:paraId="2692A5E5" w14:textId="77777777" w:rsidR="00947434" w:rsidRPr="00FC7844" w:rsidRDefault="00947434" w:rsidP="00C8374A">
            <w:pPr>
              <w:spacing w:line="238" w:lineRule="auto"/>
              <w:ind w:right="26"/>
              <w:jc w:val="both"/>
              <w:rPr>
                <w:rFonts w:cstheme="minorHAnsi"/>
              </w:rPr>
            </w:pPr>
            <w:r w:rsidRPr="00FC7844">
              <w:rPr>
                <w:rFonts w:cstheme="minorHAnsi"/>
                <w:b/>
              </w:rPr>
              <w:t>Scegliere</w:t>
            </w:r>
            <w:r w:rsidRPr="00FC7844">
              <w:rPr>
                <w:rFonts w:cstheme="minorHAnsi"/>
              </w:rPr>
              <w:t xml:space="preserve"> ed applicare un metodo di studio efficace e quanto più possibile «personalizzato», utilizzando gli strumenti specifici acquisiti </w:t>
            </w:r>
            <w:r w:rsidRPr="00FC7844">
              <w:rPr>
                <w:rFonts w:cstheme="minorHAnsi"/>
                <w:b/>
              </w:rPr>
              <w:t xml:space="preserve">Utilizzare </w:t>
            </w:r>
            <w:r w:rsidRPr="00FC7844">
              <w:rPr>
                <w:rFonts w:cstheme="minorHAnsi"/>
              </w:rPr>
              <w:t xml:space="preserve">documenti, grafici, carte storiche e tabelle per rielaborare ed approfondire le conoscenze </w:t>
            </w:r>
          </w:p>
          <w:p w14:paraId="62F2FEBB" w14:textId="77777777" w:rsidR="00947434" w:rsidRPr="00FC7844" w:rsidRDefault="00947434" w:rsidP="00C8374A">
            <w:pPr>
              <w:spacing w:line="259" w:lineRule="auto"/>
              <w:jc w:val="both"/>
              <w:rPr>
                <w:rFonts w:cstheme="minorHAnsi"/>
              </w:rPr>
            </w:pPr>
            <w:r w:rsidRPr="00FC7844">
              <w:rPr>
                <w:rFonts w:cstheme="minorHAnsi"/>
              </w:rPr>
              <w:t>acquisite</w:t>
            </w:r>
            <w:r w:rsidRPr="00FC7844">
              <w:rPr>
                <w:rFonts w:cstheme="minorHAnsi"/>
                <w:b/>
              </w:rPr>
              <w:t xml:space="preserve"> </w:t>
            </w:r>
          </w:p>
          <w:p w14:paraId="1F234326" w14:textId="77777777" w:rsidR="00947434" w:rsidRPr="00FC7844" w:rsidRDefault="00947434" w:rsidP="00C8374A">
            <w:pPr>
              <w:spacing w:after="5" w:line="238" w:lineRule="auto"/>
              <w:jc w:val="both"/>
              <w:rPr>
                <w:rFonts w:cstheme="minorHAnsi"/>
              </w:rPr>
            </w:pPr>
            <w:r w:rsidRPr="00FC7844">
              <w:rPr>
                <w:rFonts w:cstheme="minorHAnsi"/>
                <w:b/>
              </w:rPr>
              <w:t xml:space="preserve">Conoscere </w:t>
            </w:r>
            <w:r w:rsidRPr="00FC7844">
              <w:rPr>
                <w:rFonts w:cstheme="minorHAnsi"/>
              </w:rPr>
              <w:t>ed usare la terminologia specifica</w:t>
            </w:r>
            <w:r w:rsidRPr="00FC7844">
              <w:rPr>
                <w:rFonts w:cstheme="minorHAnsi"/>
                <w:b/>
              </w:rPr>
              <w:t xml:space="preserve"> </w:t>
            </w:r>
          </w:p>
          <w:p w14:paraId="26D3BBE8" w14:textId="77777777" w:rsidR="00947434" w:rsidRPr="00FC7844" w:rsidRDefault="00947434" w:rsidP="00C8374A">
            <w:pPr>
              <w:spacing w:line="259" w:lineRule="auto"/>
              <w:jc w:val="both"/>
              <w:rPr>
                <w:rFonts w:cstheme="minorHAnsi"/>
              </w:rPr>
            </w:pPr>
            <w:r w:rsidRPr="00FC7844">
              <w:rPr>
                <w:rFonts w:cstheme="minorHAnsi"/>
                <w:b/>
              </w:rPr>
              <w:t xml:space="preserve"> </w:t>
            </w:r>
          </w:p>
          <w:p w14:paraId="23DC887A" w14:textId="77777777" w:rsidR="00947434" w:rsidRPr="00FC7844" w:rsidRDefault="00947434" w:rsidP="00C8374A">
            <w:pPr>
              <w:spacing w:line="259" w:lineRule="auto"/>
              <w:jc w:val="both"/>
              <w:rPr>
                <w:rFonts w:cstheme="minorHAnsi"/>
              </w:rPr>
            </w:pPr>
            <w:r w:rsidRPr="00FC7844">
              <w:rPr>
                <w:rFonts w:cstheme="minorHAnsi"/>
                <w:b/>
              </w:rPr>
              <w:t xml:space="preserve"> </w:t>
            </w:r>
          </w:p>
          <w:p w14:paraId="5E6C77F3" w14:textId="77777777" w:rsidR="00947434" w:rsidRPr="00FC7844" w:rsidRDefault="00947434" w:rsidP="00C8374A">
            <w:pPr>
              <w:spacing w:line="259" w:lineRule="auto"/>
              <w:jc w:val="both"/>
              <w:rPr>
                <w:rFonts w:cstheme="minorHAnsi"/>
              </w:rPr>
            </w:pPr>
            <w:r w:rsidRPr="00FC7844">
              <w:rPr>
                <w:rFonts w:cstheme="minorHAnsi"/>
                <w:b/>
              </w:rPr>
              <w:t xml:space="preserve"> </w:t>
            </w:r>
          </w:p>
          <w:p w14:paraId="024297FF" w14:textId="77777777" w:rsidR="00947434" w:rsidRPr="00FC7844" w:rsidRDefault="00947434" w:rsidP="00C8374A">
            <w:pPr>
              <w:spacing w:line="259" w:lineRule="auto"/>
              <w:jc w:val="both"/>
              <w:rPr>
                <w:rFonts w:cstheme="minorHAnsi"/>
              </w:rPr>
            </w:pPr>
            <w:r w:rsidRPr="00FC7844">
              <w:rPr>
                <w:rFonts w:cstheme="minorHAnsi"/>
                <w:b/>
              </w:rPr>
              <w:t xml:space="preserve"> </w:t>
            </w:r>
          </w:p>
          <w:p w14:paraId="4FCDC8A2" w14:textId="77777777" w:rsidR="00947434" w:rsidRPr="00FC7844" w:rsidRDefault="00947434" w:rsidP="00C8374A">
            <w:pPr>
              <w:spacing w:line="259" w:lineRule="auto"/>
              <w:jc w:val="both"/>
              <w:rPr>
                <w:rFonts w:cstheme="minorHAnsi"/>
              </w:rPr>
            </w:pPr>
            <w:r w:rsidRPr="00FC7844">
              <w:rPr>
                <w:rFonts w:cstheme="minorHAnsi"/>
                <w:b/>
              </w:rPr>
              <w:t xml:space="preserve"> </w:t>
            </w:r>
          </w:p>
        </w:tc>
      </w:tr>
    </w:tbl>
    <w:p w14:paraId="78F22444" w14:textId="77777777" w:rsidR="00947434" w:rsidRDefault="00947434" w:rsidP="0029139A">
      <w:pPr>
        <w:spacing w:after="0" w:line="240" w:lineRule="auto"/>
        <w:jc w:val="both"/>
        <w:rPr>
          <w:rFonts w:cstheme="minorHAnsi"/>
          <w:sz w:val="24"/>
          <w:szCs w:val="24"/>
        </w:rPr>
      </w:pPr>
    </w:p>
    <w:tbl>
      <w:tblPr>
        <w:tblStyle w:val="TableGrid"/>
        <w:tblW w:w="5000" w:type="pct"/>
        <w:tblInd w:w="0" w:type="dxa"/>
        <w:tblCellMar>
          <w:top w:w="12" w:type="dxa"/>
          <w:left w:w="108" w:type="dxa"/>
          <w:right w:w="127" w:type="dxa"/>
        </w:tblCellMar>
        <w:tblLook w:val="04A0" w:firstRow="1" w:lastRow="0" w:firstColumn="1" w:lastColumn="0" w:noHBand="0" w:noVBand="1"/>
      </w:tblPr>
      <w:tblGrid>
        <w:gridCol w:w="9628"/>
      </w:tblGrid>
      <w:tr w:rsidR="00F127DA" w:rsidRPr="00040A20" w14:paraId="6C47C786" w14:textId="77777777" w:rsidTr="00C8374A">
        <w:trPr>
          <w:trHeight w:val="286"/>
        </w:trPr>
        <w:tc>
          <w:tcPr>
            <w:tcW w:w="500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BD8943" w14:textId="09980402" w:rsidR="00F127DA" w:rsidRPr="00040A20" w:rsidRDefault="00F127DA" w:rsidP="00C8374A">
            <w:pPr>
              <w:spacing w:line="259" w:lineRule="auto"/>
              <w:ind w:left="77"/>
              <w:rPr>
                <w:rFonts w:cstheme="minorHAnsi"/>
              </w:rPr>
            </w:pPr>
            <w:r w:rsidRPr="00040A20">
              <w:rPr>
                <w:rFonts w:cstheme="minorHAnsi"/>
                <w:b/>
              </w:rPr>
              <w:t xml:space="preserve">TRAGUARDI DI COMPETENZA DA SVILUPPARE AL TERMINE DELLA CLASSE TERZA </w:t>
            </w:r>
            <w:r>
              <w:rPr>
                <w:rFonts w:cstheme="minorHAnsi"/>
                <w:b/>
              </w:rPr>
              <w:t>-Geografia</w:t>
            </w:r>
          </w:p>
        </w:tc>
      </w:tr>
      <w:tr w:rsidR="00F127DA" w:rsidRPr="00040A20" w14:paraId="66E8267F" w14:textId="77777777" w:rsidTr="00C8374A">
        <w:trPr>
          <w:trHeight w:val="3603"/>
        </w:trPr>
        <w:tc>
          <w:tcPr>
            <w:tcW w:w="5000" w:type="pct"/>
            <w:tcBorders>
              <w:top w:val="single" w:sz="4" w:space="0" w:color="000000"/>
              <w:left w:val="single" w:sz="4" w:space="0" w:color="000000"/>
              <w:bottom w:val="single" w:sz="4" w:space="0" w:color="000000"/>
              <w:right w:val="single" w:sz="4" w:space="0" w:color="000000"/>
            </w:tcBorders>
          </w:tcPr>
          <w:p w14:paraId="18BE4702" w14:textId="77777777" w:rsidR="00F127DA" w:rsidRPr="00040A20" w:rsidRDefault="00F127DA" w:rsidP="00F127DA">
            <w:pPr>
              <w:numPr>
                <w:ilvl w:val="0"/>
                <w:numId w:val="49"/>
              </w:numPr>
              <w:spacing w:after="26" w:line="249" w:lineRule="auto"/>
              <w:ind w:right="75" w:hanging="360"/>
              <w:jc w:val="both"/>
              <w:rPr>
                <w:rFonts w:cstheme="minorHAnsi"/>
              </w:rPr>
            </w:pPr>
            <w:r w:rsidRPr="00040A20">
              <w:rPr>
                <w:rFonts w:cstheme="minorHAnsi"/>
              </w:rPr>
              <w:t xml:space="preserve">L’alunno sa orientarsi nello spazio in modo sicuro, facendo ricorso a carte mentali e attingendo all'esperienza quotidiana e al bagaglio di conoscenze </w:t>
            </w:r>
          </w:p>
          <w:p w14:paraId="56B6DDC9" w14:textId="77777777" w:rsidR="00F127DA" w:rsidRPr="00040A20" w:rsidRDefault="00F127DA" w:rsidP="00F127DA">
            <w:pPr>
              <w:numPr>
                <w:ilvl w:val="0"/>
                <w:numId w:val="49"/>
              </w:numPr>
              <w:spacing w:line="248" w:lineRule="auto"/>
              <w:ind w:right="75" w:hanging="360"/>
              <w:jc w:val="both"/>
              <w:rPr>
                <w:rFonts w:cstheme="minorHAnsi"/>
              </w:rPr>
            </w:pPr>
            <w:r w:rsidRPr="00040A20">
              <w:rPr>
                <w:rFonts w:cstheme="minorHAnsi"/>
              </w:rPr>
              <w:t xml:space="preserve">È in grado di conoscere e localizzare con sicurezza i principali “oggetti” geografici fisici (monti, fiumi, laghi, …), antropici (città, porti, infrastrutture…) e storico-artistici del Mondo, per confrontare in modo critico e valorizzare i diversi contesti ambientali, superando stereotipi e pregiudizi </w:t>
            </w:r>
          </w:p>
          <w:p w14:paraId="40673B7D" w14:textId="77777777" w:rsidR="00F127DA" w:rsidRPr="00040A20" w:rsidRDefault="00F127DA" w:rsidP="00F127DA">
            <w:pPr>
              <w:numPr>
                <w:ilvl w:val="0"/>
                <w:numId w:val="49"/>
              </w:numPr>
              <w:spacing w:after="3" w:line="238" w:lineRule="auto"/>
              <w:ind w:right="75" w:hanging="360"/>
              <w:jc w:val="both"/>
              <w:rPr>
                <w:rFonts w:cstheme="minorHAnsi"/>
              </w:rPr>
            </w:pPr>
            <w:r w:rsidRPr="00040A20">
              <w:rPr>
                <w:rFonts w:cstheme="minorHAnsi"/>
              </w:rPr>
              <w:t xml:space="preserve">Utilizza opportunamente concetti geografici (localizzazione, paesaggio, ambiente, territorio...), carte geografiche, fotografie e immagini dallo spazio, grafici, dati statistici per comunicare efficacemente informazioni spaziali sull'ambiente  </w:t>
            </w:r>
          </w:p>
          <w:p w14:paraId="53621196" w14:textId="77777777" w:rsidR="00F127DA" w:rsidRPr="00040A20" w:rsidRDefault="00F127DA" w:rsidP="00F127DA">
            <w:pPr>
              <w:numPr>
                <w:ilvl w:val="0"/>
                <w:numId w:val="49"/>
              </w:numPr>
              <w:spacing w:after="29" w:line="259" w:lineRule="auto"/>
              <w:ind w:right="75" w:hanging="360"/>
              <w:jc w:val="both"/>
              <w:rPr>
                <w:rFonts w:cstheme="minorHAnsi"/>
              </w:rPr>
            </w:pPr>
            <w:r w:rsidRPr="00040A20">
              <w:rPr>
                <w:rFonts w:cstheme="minorHAnsi"/>
              </w:rPr>
              <w:t xml:space="preserve">Osserva, legge e analizza in modo consapevole i diversi sistemi territoriali, per valutare i possibili </w:t>
            </w:r>
          </w:p>
          <w:p w14:paraId="744985E6" w14:textId="77777777" w:rsidR="00F127DA" w:rsidRPr="00040A20" w:rsidRDefault="00F127DA" w:rsidP="00C8374A">
            <w:pPr>
              <w:spacing w:line="259" w:lineRule="auto"/>
              <w:ind w:left="360"/>
              <w:rPr>
                <w:rFonts w:cstheme="minorHAnsi"/>
              </w:rPr>
            </w:pPr>
            <w:r w:rsidRPr="00040A20">
              <w:rPr>
                <w:rFonts w:cstheme="minorHAnsi"/>
              </w:rPr>
              <w:t xml:space="preserve">effetti delle decisioni e delle azioni dell’uomo sull’ambiente </w:t>
            </w:r>
          </w:p>
          <w:p w14:paraId="43A2C3A9" w14:textId="77777777" w:rsidR="00F127DA" w:rsidRPr="00040A20" w:rsidRDefault="00F127DA" w:rsidP="00C8374A">
            <w:pPr>
              <w:spacing w:line="259" w:lineRule="auto"/>
              <w:rPr>
                <w:rFonts w:cstheme="minorHAnsi"/>
              </w:rPr>
            </w:pPr>
            <w:r w:rsidRPr="00040A20">
              <w:rPr>
                <w:rFonts w:cstheme="minorHAnsi"/>
              </w:rPr>
              <w:t xml:space="preserve"> </w:t>
            </w:r>
          </w:p>
          <w:p w14:paraId="56391504" w14:textId="77777777" w:rsidR="00F127DA" w:rsidRPr="00040A20" w:rsidRDefault="00F127DA" w:rsidP="00C8374A">
            <w:pPr>
              <w:spacing w:line="259" w:lineRule="auto"/>
              <w:rPr>
                <w:rFonts w:cstheme="minorHAnsi"/>
              </w:rPr>
            </w:pPr>
            <w:r w:rsidRPr="00040A20">
              <w:rPr>
                <w:rFonts w:cstheme="minorHAnsi"/>
              </w:rPr>
              <w:t xml:space="preserve"> </w:t>
            </w:r>
          </w:p>
        </w:tc>
      </w:tr>
    </w:tbl>
    <w:p w14:paraId="2C605C8E" w14:textId="6F286BD8" w:rsidR="00947434" w:rsidRDefault="00947434" w:rsidP="0029139A">
      <w:pPr>
        <w:spacing w:after="0" w:line="240" w:lineRule="auto"/>
        <w:jc w:val="both"/>
        <w:rPr>
          <w:rFonts w:cstheme="minorHAnsi"/>
          <w:sz w:val="24"/>
          <w:szCs w:val="24"/>
        </w:rPr>
      </w:pPr>
    </w:p>
    <w:tbl>
      <w:tblPr>
        <w:tblStyle w:val="TableGrid"/>
        <w:tblW w:w="5000" w:type="pct"/>
        <w:tblInd w:w="0" w:type="dxa"/>
        <w:tblCellMar>
          <w:top w:w="9" w:type="dxa"/>
          <w:left w:w="106" w:type="dxa"/>
          <w:right w:w="58" w:type="dxa"/>
        </w:tblCellMar>
        <w:tblLook w:val="04A0" w:firstRow="1" w:lastRow="0" w:firstColumn="1" w:lastColumn="0" w:noHBand="0" w:noVBand="1"/>
      </w:tblPr>
      <w:tblGrid>
        <w:gridCol w:w="2278"/>
        <w:gridCol w:w="2280"/>
        <w:gridCol w:w="2280"/>
        <w:gridCol w:w="2790"/>
      </w:tblGrid>
      <w:tr w:rsidR="00F127DA" w:rsidRPr="00040A20" w14:paraId="7FF297E5" w14:textId="77777777" w:rsidTr="00C8374A">
        <w:trPr>
          <w:trHeight w:val="28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AAFA8FC" w14:textId="6456C7AB" w:rsidR="00F127DA" w:rsidRPr="00040A20" w:rsidRDefault="00F127DA" w:rsidP="00C8374A">
            <w:pPr>
              <w:spacing w:line="259" w:lineRule="auto"/>
              <w:ind w:left="115"/>
              <w:rPr>
                <w:rFonts w:cstheme="minorHAnsi"/>
              </w:rPr>
            </w:pPr>
            <w:r w:rsidRPr="00040A20">
              <w:rPr>
                <w:rFonts w:cstheme="minorHAnsi"/>
                <w:b/>
              </w:rPr>
              <w:t xml:space="preserve">OBIETTIVI DI APPRENDIMENTO </w:t>
            </w:r>
            <w:proofErr w:type="gramStart"/>
            <w:r w:rsidRPr="00040A20">
              <w:rPr>
                <w:rFonts w:cstheme="minorHAnsi"/>
                <w:b/>
              </w:rPr>
              <w:t xml:space="preserve">ANNUALI </w:t>
            </w:r>
            <w:r>
              <w:rPr>
                <w:rFonts w:cstheme="minorHAnsi"/>
                <w:b/>
              </w:rPr>
              <w:t xml:space="preserve"> -</w:t>
            </w:r>
            <w:proofErr w:type="gramEnd"/>
            <w:r>
              <w:rPr>
                <w:rFonts w:cstheme="minorHAnsi"/>
                <w:b/>
              </w:rPr>
              <w:t>Geografia-</w:t>
            </w:r>
          </w:p>
        </w:tc>
      </w:tr>
      <w:tr w:rsidR="00F127DA" w:rsidRPr="00040A20" w14:paraId="42404F81" w14:textId="77777777" w:rsidTr="00C8374A">
        <w:trPr>
          <w:trHeight w:val="838"/>
        </w:trPr>
        <w:tc>
          <w:tcPr>
            <w:tcW w:w="1183" w:type="pct"/>
            <w:tcBorders>
              <w:top w:val="single" w:sz="4" w:space="0" w:color="000000"/>
              <w:left w:val="single" w:sz="4" w:space="0" w:color="000000"/>
              <w:bottom w:val="single" w:sz="4" w:space="0" w:color="000000"/>
              <w:right w:val="single" w:sz="4" w:space="0" w:color="000000"/>
            </w:tcBorders>
          </w:tcPr>
          <w:p w14:paraId="18BA2FEB" w14:textId="77777777" w:rsidR="00F127DA" w:rsidRPr="00040A20" w:rsidRDefault="00F127DA" w:rsidP="00C8374A">
            <w:pPr>
              <w:spacing w:line="259" w:lineRule="auto"/>
              <w:ind w:left="144"/>
              <w:rPr>
                <w:rFonts w:cstheme="minorHAnsi"/>
              </w:rPr>
            </w:pPr>
            <w:r w:rsidRPr="00040A20">
              <w:rPr>
                <w:rFonts w:cstheme="minorHAnsi"/>
                <w:b/>
                <w:i/>
              </w:rPr>
              <w:t xml:space="preserve">CARTE MENTALI </w:t>
            </w:r>
          </w:p>
          <w:p w14:paraId="39CD0A6F" w14:textId="77777777" w:rsidR="00F127DA" w:rsidRPr="00040A20" w:rsidRDefault="00F127DA" w:rsidP="00C8374A">
            <w:pPr>
              <w:spacing w:line="259" w:lineRule="auto"/>
              <w:ind w:left="12"/>
              <w:jc w:val="center"/>
              <w:rPr>
                <w:rFonts w:cstheme="minorHAnsi"/>
              </w:rPr>
            </w:pPr>
            <w:r w:rsidRPr="00040A20">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0A1629C8" w14:textId="77777777" w:rsidR="00F127DA" w:rsidRPr="00040A20" w:rsidRDefault="00F127DA" w:rsidP="00C8374A">
            <w:pPr>
              <w:spacing w:line="259" w:lineRule="auto"/>
              <w:ind w:right="50"/>
              <w:jc w:val="center"/>
              <w:rPr>
                <w:rFonts w:cstheme="minorHAnsi"/>
              </w:rPr>
            </w:pPr>
            <w:r w:rsidRPr="00040A20">
              <w:rPr>
                <w:rFonts w:cstheme="minorHAnsi"/>
                <w:b/>
                <w:i/>
              </w:rPr>
              <w:t xml:space="preserve">CONCETTI </w:t>
            </w:r>
          </w:p>
          <w:p w14:paraId="0F4D8EE3" w14:textId="77777777" w:rsidR="00F127DA" w:rsidRPr="00040A20" w:rsidRDefault="00F127DA" w:rsidP="00C8374A">
            <w:pPr>
              <w:spacing w:line="259" w:lineRule="auto"/>
              <w:ind w:right="51"/>
              <w:jc w:val="center"/>
              <w:rPr>
                <w:rFonts w:cstheme="minorHAnsi"/>
              </w:rPr>
            </w:pPr>
            <w:r w:rsidRPr="00040A20">
              <w:rPr>
                <w:rFonts w:cstheme="minorHAnsi"/>
                <w:b/>
                <w:i/>
              </w:rPr>
              <w:t xml:space="preserve">GEOGRAFICI E </w:t>
            </w:r>
          </w:p>
          <w:p w14:paraId="2D6F5AE8" w14:textId="77777777" w:rsidR="00F127DA" w:rsidRPr="00040A20" w:rsidRDefault="00F127DA" w:rsidP="00C8374A">
            <w:pPr>
              <w:spacing w:line="259" w:lineRule="auto"/>
              <w:ind w:right="49"/>
              <w:jc w:val="center"/>
              <w:rPr>
                <w:rFonts w:cstheme="minorHAnsi"/>
              </w:rPr>
            </w:pPr>
            <w:r w:rsidRPr="00040A20">
              <w:rPr>
                <w:rFonts w:cstheme="minorHAnsi"/>
                <w:b/>
                <w:i/>
              </w:rPr>
              <w:t xml:space="preserve">CONOSCENZE </w:t>
            </w:r>
          </w:p>
        </w:tc>
        <w:tc>
          <w:tcPr>
            <w:tcW w:w="1184" w:type="pct"/>
            <w:tcBorders>
              <w:top w:val="single" w:sz="4" w:space="0" w:color="000000"/>
              <w:left w:val="single" w:sz="4" w:space="0" w:color="000000"/>
              <w:bottom w:val="single" w:sz="4" w:space="0" w:color="000000"/>
              <w:right w:val="single" w:sz="4" w:space="0" w:color="000000"/>
            </w:tcBorders>
          </w:tcPr>
          <w:p w14:paraId="23FF31DA" w14:textId="77777777" w:rsidR="00F127DA" w:rsidRPr="00040A20" w:rsidRDefault="00F127DA" w:rsidP="00C8374A">
            <w:pPr>
              <w:spacing w:line="259" w:lineRule="auto"/>
              <w:ind w:left="137"/>
              <w:rPr>
                <w:rFonts w:cstheme="minorHAnsi"/>
              </w:rPr>
            </w:pPr>
            <w:r w:rsidRPr="00040A20">
              <w:rPr>
                <w:rFonts w:cstheme="minorHAnsi"/>
                <w:b/>
                <w:i/>
              </w:rPr>
              <w:t xml:space="preserve">RAGIONAMENTO </w:t>
            </w:r>
          </w:p>
          <w:p w14:paraId="10283B2F" w14:textId="77777777" w:rsidR="00F127DA" w:rsidRPr="00040A20" w:rsidRDefault="00F127DA" w:rsidP="00C8374A">
            <w:pPr>
              <w:spacing w:line="259" w:lineRule="auto"/>
              <w:ind w:right="49"/>
              <w:jc w:val="center"/>
              <w:rPr>
                <w:rFonts w:cstheme="minorHAnsi"/>
              </w:rPr>
            </w:pPr>
            <w:r w:rsidRPr="00040A20">
              <w:rPr>
                <w:rFonts w:cstheme="minorHAnsi"/>
                <w:b/>
                <w:i/>
              </w:rPr>
              <w:t xml:space="preserve">SPAZIALE </w:t>
            </w:r>
          </w:p>
          <w:p w14:paraId="72733C62" w14:textId="77777777" w:rsidR="00F127DA" w:rsidRPr="00040A20" w:rsidRDefault="00F127DA" w:rsidP="00C8374A">
            <w:pPr>
              <w:spacing w:line="259" w:lineRule="auto"/>
              <w:jc w:val="center"/>
              <w:rPr>
                <w:rFonts w:cstheme="minorHAnsi"/>
              </w:rPr>
            </w:pPr>
            <w:r w:rsidRPr="00040A20">
              <w:rPr>
                <w:rFonts w:cstheme="minorHAnsi"/>
                <w:b/>
                <w:i/>
              </w:rPr>
              <w:t xml:space="preserve"> </w:t>
            </w:r>
          </w:p>
        </w:tc>
        <w:tc>
          <w:tcPr>
            <w:tcW w:w="1449" w:type="pct"/>
            <w:tcBorders>
              <w:top w:val="single" w:sz="4" w:space="0" w:color="000000"/>
              <w:left w:val="single" w:sz="4" w:space="0" w:color="000000"/>
              <w:bottom w:val="single" w:sz="4" w:space="0" w:color="000000"/>
              <w:right w:val="single" w:sz="4" w:space="0" w:color="000000"/>
            </w:tcBorders>
          </w:tcPr>
          <w:p w14:paraId="49E0724A" w14:textId="77777777" w:rsidR="00F127DA" w:rsidRPr="00040A20" w:rsidRDefault="00F127DA" w:rsidP="00C8374A">
            <w:pPr>
              <w:spacing w:after="25" w:line="259" w:lineRule="auto"/>
              <w:ind w:right="56"/>
              <w:jc w:val="center"/>
              <w:rPr>
                <w:rFonts w:cstheme="minorHAnsi"/>
              </w:rPr>
            </w:pPr>
            <w:r w:rsidRPr="00040A20">
              <w:rPr>
                <w:rFonts w:cstheme="minorHAnsi"/>
                <w:b/>
                <w:i/>
              </w:rPr>
              <w:t xml:space="preserve">LINGUAGGIO DELLA </w:t>
            </w:r>
          </w:p>
          <w:p w14:paraId="428D4FEF" w14:textId="77777777" w:rsidR="00F127DA" w:rsidRPr="00040A20" w:rsidRDefault="00F127DA" w:rsidP="00C8374A">
            <w:pPr>
              <w:spacing w:line="259" w:lineRule="auto"/>
              <w:ind w:right="53"/>
              <w:jc w:val="center"/>
              <w:rPr>
                <w:rFonts w:cstheme="minorHAnsi"/>
              </w:rPr>
            </w:pPr>
            <w:r w:rsidRPr="00040A20">
              <w:rPr>
                <w:rFonts w:cstheme="minorHAnsi"/>
                <w:b/>
                <w:i/>
              </w:rPr>
              <w:t xml:space="preserve">GEOGRAFICITA’ </w:t>
            </w:r>
          </w:p>
        </w:tc>
      </w:tr>
      <w:tr w:rsidR="00F127DA" w:rsidRPr="00040A20" w14:paraId="4CE23D00" w14:textId="77777777" w:rsidTr="00C8374A">
        <w:trPr>
          <w:trHeight w:val="6083"/>
        </w:trPr>
        <w:tc>
          <w:tcPr>
            <w:tcW w:w="1183" w:type="pct"/>
            <w:tcBorders>
              <w:top w:val="single" w:sz="4" w:space="0" w:color="000000"/>
              <w:left w:val="single" w:sz="4" w:space="0" w:color="000000"/>
              <w:bottom w:val="single" w:sz="4" w:space="0" w:color="000000"/>
              <w:right w:val="single" w:sz="4" w:space="0" w:color="000000"/>
            </w:tcBorders>
          </w:tcPr>
          <w:p w14:paraId="3836CCDF" w14:textId="77777777" w:rsidR="00F127DA" w:rsidRPr="00040A20" w:rsidRDefault="00F127DA" w:rsidP="00C8374A">
            <w:pPr>
              <w:spacing w:line="238" w:lineRule="auto"/>
              <w:ind w:left="2" w:right="6"/>
              <w:rPr>
                <w:rFonts w:cstheme="minorHAnsi"/>
              </w:rPr>
            </w:pPr>
            <w:r w:rsidRPr="00040A20">
              <w:rPr>
                <w:rFonts w:cstheme="minorHAnsi"/>
                <w:b/>
              </w:rPr>
              <w:lastRenderedPageBreak/>
              <w:t xml:space="preserve">Localizzare </w:t>
            </w:r>
            <w:r w:rsidRPr="00040A20">
              <w:rPr>
                <w:rFonts w:cstheme="minorHAnsi"/>
              </w:rPr>
              <w:t xml:space="preserve">su carta muta i principali elementi fisici e politici </w:t>
            </w:r>
          </w:p>
          <w:p w14:paraId="295E6C04" w14:textId="77777777" w:rsidR="00F127DA" w:rsidRPr="00040A20" w:rsidRDefault="00F127DA" w:rsidP="00C8374A">
            <w:pPr>
              <w:spacing w:line="238" w:lineRule="auto"/>
              <w:ind w:left="2"/>
              <w:rPr>
                <w:rFonts w:cstheme="minorHAnsi"/>
              </w:rPr>
            </w:pPr>
            <w:r w:rsidRPr="00040A20">
              <w:rPr>
                <w:rFonts w:cstheme="minorHAnsi"/>
                <w:b/>
              </w:rPr>
              <w:t>Riconoscere</w:t>
            </w:r>
            <w:r w:rsidRPr="00040A20">
              <w:rPr>
                <w:rFonts w:cstheme="minorHAnsi"/>
              </w:rPr>
              <w:t xml:space="preserve"> nel territorio gli elementi naturali e antropici dei continenti extraeuropei </w:t>
            </w:r>
            <w:r w:rsidRPr="00040A20">
              <w:rPr>
                <w:rFonts w:cstheme="minorHAnsi"/>
                <w:b/>
              </w:rPr>
              <w:t xml:space="preserve">Definire e descrivere </w:t>
            </w:r>
            <w:r w:rsidRPr="00040A20">
              <w:rPr>
                <w:rFonts w:cstheme="minorHAnsi"/>
              </w:rPr>
              <w:t xml:space="preserve">le varie componenti degli ambienti, dei fenomeni atmosferici, della vegetazione, </w:t>
            </w:r>
          </w:p>
          <w:p w14:paraId="2662A999" w14:textId="77777777" w:rsidR="00F127DA" w:rsidRPr="00040A20" w:rsidRDefault="00F127DA" w:rsidP="00C8374A">
            <w:pPr>
              <w:spacing w:after="5" w:line="238" w:lineRule="auto"/>
              <w:ind w:left="2"/>
              <w:rPr>
                <w:rFonts w:cstheme="minorHAnsi"/>
              </w:rPr>
            </w:pPr>
            <w:r w:rsidRPr="00040A20">
              <w:rPr>
                <w:rFonts w:cstheme="minorHAnsi"/>
              </w:rPr>
              <w:t>ecc., del territorio extraeuropeo</w:t>
            </w:r>
            <w:r w:rsidRPr="00040A20">
              <w:rPr>
                <w:rFonts w:cstheme="minorHAnsi"/>
                <w:b/>
              </w:rPr>
              <w:t xml:space="preserve"> Distinguere</w:t>
            </w:r>
            <w:r w:rsidRPr="00040A20">
              <w:rPr>
                <w:rFonts w:cstheme="minorHAnsi"/>
              </w:rPr>
              <w:t xml:space="preserve"> e </w:t>
            </w:r>
            <w:r w:rsidRPr="00040A20">
              <w:rPr>
                <w:rFonts w:cstheme="minorHAnsi"/>
                <w:b/>
              </w:rPr>
              <w:t xml:space="preserve">confrontare </w:t>
            </w:r>
            <w:r w:rsidRPr="00040A20">
              <w:rPr>
                <w:rFonts w:cstheme="minorHAnsi"/>
              </w:rPr>
              <w:t xml:space="preserve">ambienti e paesaggi diversi </w:t>
            </w:r>
          </w:p>
          <w:p w14:paraId="32112BBF" w14:textId="77777777" w:rsidR="00F127DA" w:rsidRPr="00040A20" w:rsidRDefault="00F127DA" w:rsidP="00C8374A">
            <w:pPr>
              <w:spacing w:line="259" w:lineRule="auto"/>
              <w:ind w:left="2"/>
              <w:rPr>
                <w:rFonts w:cstheme="minorHAnsi"/>
              </w:rPr>
            </w:pPr>
            <w:r w:rsidRPr="00040A20">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57C81E12" w14:textId="77777777" w:rsidR="00F127DA" w:rsidRPr="00040A20" w:rsidRDefault="00F127DA" w:rsidP="00C8374A">
            <w:pPr>
              <w:spacing w:line="238" w:lineRule="auto"/>
              <w:ind w:left="2"/>
              <w:rPr>
                <w:rFonts w:cstheme="minorHAnsi"/>
              </w:rPr>
            </w:pPr>
            <w:r w:rsidRPr="00040A20">
              <w:rPr>
                <w:rFonts w:cstheme="minorHAnsi"/>
                <w:b/>
              </w:rPr>
              <w:t>Conoscere</w:t>
            </w:r>
            <w:r w:rsidRPr="00040A20">
              <w:rPr>
                <w:rFonts w:cstheme="minorHAnsi"/>
              </w:rPr>
              <w:t xml:space="preserve"> e comprendere le cause storiche del processo </w:t>
            </w:r>
          </w:p>
          <w:p w14:paraId="333670A8" w14:textId="77777777" w:rsidR="00F127DA" w:rsidRPr="00040A20" w:rsidRDefault="00F127DA" w:rsidP="00C8374A">
            <w:pPr>
              <w:spacing w:after="5" w:line="238" w:lineRule="auto"/>
              <w:ind w:left="2" w:right="179"/>
              <w:rPr>
                <w:rFonts w:cstheme="minorHAnsi"/>
              </w:rPr>
            </w:pPr>
            <w:r w:rsidRPr="00040A20">
              <w:rPr>
                <w:rFonts w:cstheme="minorHAnsi"/>
              </w:rPr>
              <w:t xml:space="preserve">formazione degli stati extraeuropei; </w:t>
            </w:r>
            <w:r w:rsidRPr="00040A20">
              <w:rPr>
                <w:rFonts w:cstheme="minorHAnsi"/>
                <w:b/>
              </w:rPr>
              <w:t>Conoscere</w:t>
            </w:r>
            <w:r w:rsidRPr="00040A20">
              <w:rPr>
                <w:rFonts w:cstheme="minorHAnsi"/>
              </w:rPr>
              <w:t xml:space="preserve"> le principali caratteristiche fisiche, demografiche ed economiche di alcuni stati extraeuropei </w:t>
            </w:r>
          </w:p>
          <w:p w14:paraId="4A8CA7E2" w14:textId="77777777" w:rsidR="00F127DA" w:rsidRPr="00040A20" w:rsidRDefault="00F127DA" w:rsidP="00C8374A">
            <w:pPr>
              <w:spacing w:line="259" w:lineRule="auto"/>
              <w:ind w:left="2"/>
              <w:rPr>
                <w:rFonts w:cstheme="minorHAnsi"/>
              </w:rPr>
            </w:pPr>
            <w:r w:rsidRPr="00040A20">
              <w:rPr>
                <w:rFonts w:cstheme="minorHAnsi"/>
                <w:b/>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1111748D" w14:textId="77777777" w:rsidR="00F127DA" w:rsidRPr="00040A20" w:rsidRDefault="00F127DA" w:rsidP="00C8374A">
            <w:pPr>
              <w:spacing w:line="238" w:lineRule="auto"/>
              <w:ind w:left="2"/>
              <w:rPr>
                <w:rFonts w:cstheme="minorHAnsi"/>
              </w:rPr>
            </w:pPr>
            <w:r w:rsidRPr="00040A20">
              <w:rPr>
                <w:rFonts w:cstheme="minorHAnsi"/>
                <w:b/>
              </w:rPr>
              <w:t>Individuare</w:t>
            </w:r>
            <w:r w:rsidRPr="00040A20">
              <w:rPr>
                <w:rFonts w:cstheme="minorHAnsi"/>
              </w:rPr>
              <w:t xml:space="preserve"> e localizzare nel mondo </w:t>
            </w:r>
          </w:p>
          <w:p w14:paraId="65B10AD4" w14:textId="77777777" w:rsidR="00F127DA" w:rsidRPr="00040A20" w:rsidRDefault="00F127DA" w:rsidP="00C8374A">
            <w:pPr>
              <w:spacing w:line="259" w:lineRule="auto"/>
              <w:ind w:left="2"/>
              <w:rPr>
                <w:rFonts w:cstheme="minorHAnsi"/>
              </w:rPr>
            </w:pPr>
            <w:r w:rsidRPr="00040A20">
              <w:rPr>
                <w:rFonts w:cstheme="minorHAnsi"/>
              </w:rPr>
              <w:t xml:space="preserve">le differenze </w:t>
            </w:r>
          </w:p>
          <w:p w14:paraId="53F95D67" w14:textId="77777777" w:rsidR="00F127DA" w:rsidRPr="00040A20" w:rsidRDefault="00F127DA" w:rsidP="00C8374A">
            <w:pPr>
              <w:spacing w:line="259" w:lineRule="auto"/>
              <w:ind w:left="2"/>
              <w:rPr>
                <w:rFonts w:cstheme="minorHAnsi"/>
              </w:rPr>
            </w:pPr>
            <w:r w:rsidRPr="00040A20">
              <w:rPr>
                <w:rFonts w:cstheme="minorHAnsi"/>
              </w:rPr>
              <w:t xml:space="preserve">territoriali dello </w:t>
            </w:r>
          </w:p>
          <w:p w14:paraId="208111F6" w14:textId="77777777" w:rsidR="00F127DA" w:rsidRPr="00040A20" w:rsidRDefault="00F127DA" w:rsidP="00C8374A">
            <w:pPr>
              <w:ind w:left="2"/>
              <w:rPr>
                <w:rFonts w:cstheme="minorHAnsi"/>
              </w:rPr>
            </w:pPr>
            <w:r w:rsidRPr="00040A20">
              <w:rPr>
                <w:rFonts w:cstheme="minorHAnsi"/>
              </w:rPr>
              <w:t xml:space="preserve">sviluppo economico </w:t>
            </w:r>
            <w:r w:rsidRPr="00040A20">
              <w:rPr>
                <w:rFonts w:cstheme="minorHAnsi"/>
                <w:b/>
              </w:rPr>
              <w:t>Comprendere</w:t>
            </w:r>
            <w:r w:rsidRPr="00040A20">
              <w:rPr>
                <w:rFonts w:cstheme="minorHAnsi"/>
              </w:rPr>
              <w:t xml:space="preserve"> </w:t>
            </w:r>
          </w:p>
          <w:p w14:paraId="129AC02B" w14:textId="77777777" w:rsidR="00F127DA" w:rsidRDefault="00F127DA" w:rsidP="00C8374A">
            <w:pPr>
              <w:spacing w:line="238" w:lineRule="auto"/>
              <w:ind w:left="2" w:right="29"/>
              <w:rPr>
                <w:rFonts w:cstheme="minorHAnsi"/>
              </w:rPr>
            </w:pPr>
            <w:r w:rsidRPr="00040A20">
              <w:rPr>
                <w:rFonts w:cstheme="minorHAnsi"/>
              </w:rPr>
              <w:t xml:space="preserve">l’evoluzione del settore primario, secondario, terziario </w:t>
            </w:r>
          </w:p>
          <w:p w14:paraId="55CAF521" w14:textId="77777777" w:rsidR="00F127DA" w:rsidRPr="00040A20" w:rsidRDefault="00F127DA" w:rsidP="00C8374A">
            <w:pPr>
              <w:spacing w:line="238" w:lineRule="auto"/>
              <w:ind w:left="2" w:right="29"/>
              <w:rPr>
                <w:rFonts w:cstheme="minorHAnsi"/>
              </w:rPr>
            </w:pPr>
            <w:r w:rsidRPr="00040A20">
              <w:rPr>
                <w:rFonts w:cstheme="minorHAnsi"/>
                <w:b/>
              </w:rPr>
              <w:t>Descrivere</w:t>
            </w:r>
            <w:r w:rsidRPr="00040A20">
              <w:rPr>
                <w:rFonts w:cstheme="minorHAnsi"/>
              </w:rPr>
              <w:t xml:space="preserve"> l’evoluzione geopolitica dello spazio mondiale </w:t>
            </w:r>
            <w:r w:rsidRPr="00040A20">
              <w:rPr>
                <w:rFonts w:cstheme="minorHAnsi"/>
                <w:b/>
              </w:rPr>
              <w:t>Conoscere</w:t>
            </w:r>
            <w:r w:rsidRPr="00040A20">
              <w:rPr>
                <w:rFonts w:cstheme="minorHAnsi"/>
              </w:rPr>
              <w:t xml:space="preserve"> e individuare le problematiche relative ai problemi di </w:t>
            </w:r>
          </w:p>
          <w:p w14:paraId="662AE613" w14:textId="77777777" w:rsidR="00F127DA" w:rsidRPr="00040A20" w:rsidRDefault="00F127DA" w:rsidP="00C8374A">
            <w:pPr>
              <w:spacing w:line="238" w:lineRule="auto"/>
              <w:ind w:left="2"/>
              <w:rPr>
                <w:rFonts w:cstheme="minorHAnsi"/>
              </w:rPr>
            </w:pPr>
            <w:r w:rsidRPr="00040A20">
              <w:rPr>
                <w:rFonts w:cstheme="minorHAnsi"/>
              </w:rPr>
              <w:t xml:space="preserve">sviluppo-sottosviluppo </w:t>
            </w:r>
            <w:r w:rsidRPr="00040A20">
              <w:rPr>
                <w:rFonts w:cstheme="minorHAnsi"/>
                <w:b/>
              </w:rPr>
              <w:t>Comprendere</w:t>
            </w:r>
            <w:r w:rsidRPr="00040A20">
              <w:rPr>
                <w:rFonts w:cstheme="minorHAnsi"/>
              </w:rPr>
              <w:t xml:space="preserve"> il </w:t>
            </w:r>
          </w:p>
          <w:p w14:paraId="16C9671C" w14:textId="77777777" w:rsidR="00F127DA" w:rsidRPr="00040A20" w:rsidRDefault="00F127DA" w:rsidP="00C8374A">
            <w:pPr>
              <w:spacing w:line="259" w:lineRule="auto"/>
              <w:ind w:left="2"/>
              <w:rPr>
                <w:rFonts w:cstheme="minorHAnsi"/>
              </w:rPr>
            </w:pPr>
            <w:r w:rsidRPr="00040A20">
              <w:rPr>
                <w:rFonts w:cstheme="minorHAnsi"/>
              </w:rPr>
              <w:t xml:space="preserve">rapporto tra Italia, </w:t>
            </w:r>
          </w:p>
          <w:p w14:paraId="4785487B" w14:textId="77777777" w:rsidR="00F127DA" w:rsidRPr="00040A20" w:rsidRDefault="00F127DA" w:rsidP="00C8374A">
            <w:pPr>
              <w:spacing w:line="259" w:lineRule="auto"/>
              <w:ind w:left="2"/>
              <w:rPr>
                <w:rFonts w:cstheme="minorHAnsi"/>
              </w:rPr>
            </w:pPr>
            <w:r w:rsidRPr="00040A20">
              <w:rPr>
                <w:rFonts w:cstheme="minorHAnsi"/>
              </w:rPr>
              <w:t xml:space="preserve">Unione Europea, paesi extraeuropei </w:t>
            </w:r>
          </w:p>
        </w:tc>
        <w:tc>
          <w:tcPr>
            <w:tcW w:w="1449" w:type="pct"/>
            <w:tcBorders>
              <w:top w:val="single" w:sz="4" w:space="0" w:color="000000"/>
              <w:left w:val="single" w:sz="4" w:space="0" w:color="000000"/>
              <w:bottom w:val="single" w:sz="4" w:space="0" w:color="000000"/>
              <w:right w:val="single" w:sz="4" w:space="0" w:color="000000"/>
            </w:tcBorders>
          </w:tcPr>
          <w:p w14:paraId="5F3A7012" w14:textId="77777777" w:rsidR="00F127DA" w:rsidRDefault="00F127DA" w:rsidP="00C8374A">
            <w:pPr>
              <w:spacing w:after="2" w:line="238" w:lineRule="auto"/>
              <w:rPr>
                <w:rFonts w:cstheme="minorHAnsi"/>
              </w:rPr>
            </w:pPr>
            <w:r w:rsidRPr="00040A20">
              <w:rPr>
                <w:rFonts w:cstheme="minorHAnsi"/>
                <w:b/>
              </w:rPr>
              <w:t xml:space="preserve">Conoscere e utilizzare </w:t>
            </w:r>
            <w:r w:rsidRPr="00040A20">
              <w:rPr>
                <w:rFonts w:cstheme="minorHAnsi"/>
              </w:rPr>
              <w:t xml:space="preserve">la terminologia specifica </w:t>
            </w:r>
          </w:p>
          <w:p w14:paraId="5FEA5720" w14:textId="77777777" w:rsidR="00F127DA" w:rsidRPr="00040A20" w:rsidRDefault="00F127DA" w:rsidP="00C8374A">
            <w:pPr>
              <w:spacing w:after="2" w:line="238" w:lineRule="auto"/>
              <w:rPr>
                <w:rFonts w:cstheme="minorHAnsi"/>
              </w:rPr>
            </w:pPr>
            <w:r w:rsidRPr="00040A20">
              <w:rPr>
                <w:rFonts w:cstheme="minorHAnsi"/>
                <w:b/>
              </w:rPr>
              <w:t xml:space="preserve">Leggere e interpretare </w:t>
            </w:r>
            <w:r w:rsidRPr="00040A20">
              <w:rPr>
                <w:rFonts w:cstheme="minorHAnsi"/>
              </w:rPr>
              <w:t xml:space="preserve">diversi tipi di carte geografiche </w:t>
            </w:r>
          </w:p>
          <w:p w14:paraId="3C1D58BE" w14:textId="77777777" w:rsidR="00F127DA" w:rsidRPr="00040A20" w:rsidRDefault="00F127DA" w:rsidP="00C8374A">
            <w:pPr>
              <w:spacing w:line="259" w:lineRule="auto"/>
              <w:rPr>
                <w:rFonts w:cstheme="minorHAnsi"/>
              </w:rPr>
            </w:pPr>
            <w:r w:rsidRPr="00040A20">
              <w:rPr>
                <w:rFonts w:cstheme="minorHAnsi"/>
                <w:b/>
              </w:rPr>
              <w:t xml:space="preserve"> </w:t>
            </w:r>
          </w:p>
        </w:tc>
      </w:tr>
    </w:tbl>
    <w:p w14:paraId="7CBE3E91" w14:textId="77777777" w:rsidR="00F127DA" w:rsidRDefault="00F127DA" w:rsidP="0029139A">
      <w:pPr>
        <w:spacing w:after="0" w:line="240" w:lineRule="auto"/>
        <w:jc w:val="both"/>
        <w:rPr>
          <w:rFonts w:cstheme="minorHAnsi"/>
          <w:sz w:val="24"/>
          <w:szCs w:val="24"/>
        </w:rPr>
      </w:pPr>
    </w:p>
    <w:p w14:paraId="7C026BA7" w14:textId="06E63206" w:rsidR="00254379" w:rsidRPr="00731C56" w:rsidRDefault="00254379" w:rsidP="00731C56">
      <w:pPr>
        <w:spacing w:after="0" w:line="240" w:lineRule="auto"/>
        <w:rPr>
          <w:rFonts w:cstheme="minorHAnsi"/>
          <w:b/>
          <w:bCs/>
        </w:rPr>
      </w:pPr>
      <w:r w:rsidRPr="00731C56">
        <w:rPr>
          <w:rFonts w:cstheme="minorHAnsi"/>
          <w:b/>
          <w:bCs/>
        </w:rPr>
        <w:t xml:space="preserve">OBIETTIVI </w:t>
      </w:r>
      <w:r w:rsidR="00731C56" w:rsidRPr="00731C56">
        <w:rPr>
          <w:rFonts w:cstheme="minorHAnsi"/>
          <w:b/>
          <w:bCs/>
        </w:rPr>
        <w:t>MINIMI</w:t>
      </w:r>
      <w:r w:rsidRPr="00731C56">
        <w:rPr>
          <w:rFonts w:cstheme="minorHAnsi"/>
          <w:b/>
          <w:bCs/>
        </w:rPr>
        <w:t xml:space="preserve"> DI STORIA </w:t>
      </w:r>
    </w:p>
    <w:p w14:paraId="3F32FE74" w14:textId="77777777" w:rsidR="00731C56" w:rsidRDefault="00254379" w:rsidP="00731C56">
      <w:pPr>
        <w:spacing w:after="0" w:line="240" w:lineRule="auto"/>
        <w:rPr>
          <w:rFonts w:cstheme="minorHAnsi"/>
        </w:rPr>
      </w:pPr>
      <w:r w:rsidRPr="00731C56">
        <w:rPr>
          <w:rFonts w:cstheme="minorHAnsi"/>
        </w:rPr>
        <w:t xml:space="preserve">1) USO DELLE FONTI </w:t>
      </w:r>
    </w:p>
    <w:p w14:paraId="181255D5" w14:textId="173AC0DF" w:rsidR="00254379" w:rsidRPr="00731C56" w:rsidRDefault="00254379" w:rsidP="00731C56">
      <w:pPr>
        <w:spacing w:after="0" w:line="240" w:lineRule="auto"/>
        <w:rPr>
          <w:rFonts w:cstheme="minorHAnsi"/>
        </w:rPr>
      </w:pPr>
      <w:r w:rsidRPr="00731C56">
        <w:rPr>
          <w:rFonts w:cstheme="minorHAnsi"/>
        </w:rPr>
        <w:t xml:space="preserve">Utilizzare in modo guidato gli strumenti del testo </w:t>
      </w:r>
      <w:r w:rsidR="00731C56" w:rsidRPr="00731C56">
        <w:rPr>
          <w:rFonts w:cstheme="minorHAnsi"/>
        </w:rPr>
        <w:t>(parole</w:t>
      </w:r>
      <w:r w:rsidRPr="00731C56">
        <w:rPr>
          <w:rFonts w:cstheme="minorHAnsi"/>
        </w:rPr>
        <w:t xml:space="preserve">-chiave, </w:t>
      </w:r>
      <w:proofErr w:type="gramStart"/>
      <w:r w:rsidRPr="00731C56">
        <w:rPr>
          <w:rFonts w:cstheme="minorHAnsi"/>
        </w:rPr>
        <w:t>mappe,…</w:t>
      </w:r>
      <w:proofErr w:type="gramEnd"/>
      <w:r w:rsidRPr="00731C56">
        <w:rPr>
          <w:rFonts w:cstheme="minorHAnsi"/>
        </w:rPr>
        <w:t>) per individuare informazioni</w:t>
      </w:r>
    </w:p>
    <w:p w14:paraId="12739CDB" w14:textId="77777777" w:rsidR="00254379" w:rsidRPr="00731C56" w:rsidRDefault="00254379" w:rsidP="00731C56">
      <w:pPr>
        <w:spacing w:after="0" w:line="240" w:lineRule="auto"/>
        <w:rPr>
          <w:rFonts w:cstheme="minorHAnsi"/>
        </w:rPr>
      </w:pPr>
      <w:r w:rsidRPr="00731C56">
        <w:rPr>
          <w:rFonts w:cstheme="minorHAnsi"/>
        </w:rPr>
        <w:t>2) ORGANIZZAZIONE DELLE INFORMAZIONI</w:t>
      </w:r>
    </w:p>
    <w:p w14:paraId="7855342E" w14:textId="77777777" w:rsidR="00254379" w:rsidRPr="00731C56" w:rsidRDefault="00254379" w:rsidP="00731C56">
      <w:pPr>
        <w:spacing w:after="0" w:line="240" w:lineRule="auto"/>
        <w:rPr>
          <w:rFonts w:cstheme="minorHAnsi"/>
        </w:rPr>
      </w:pPr>
      <w:r w:rsidRPr="00731C56">
        <w:rPr>
          <w:rFonts w:cstheme="minorHAnsi"/>
        </w:rPr>
        <w:t>2.1 Svolgere con regolarità i compiti assegnati</w:t>
      </w:r>
    </w:p>
    <w:p w14:paraId="77BFB282" w14:textId="64407306" w:rsidR="00254379" w:rsidRPr="00731C56" w:rsidRDefault="00254379" w:rsidP="00731C56">
      <w:pPr>
        <w:spacing w:after="0" w:line="240" w:lineRule="auto"/>
        <w:rPr>
          <w:rFonts w:cstheme="minorHAnsi"/>
        </w:rPr>
      </w:pPr>
      <w:r w:rsidRPr="00731C56">
        <w:rPr>
          <w:rFonts w:cstheme="minorHAnsi"/>
        </w:rPr>
        <w:t xml:space="preserve">2.2 Utilizzare in modo guidato gli strumenti del testo </w:t>
      </w:r>
      <w:r w:rsidR="00731C56" w:rsidRPr="00731C56">
        <w:rPr>
          <w:rFonts w:cstheme="minorHAnsi"/>
        </w:rPr>
        <w:t>(parole</w:t>
      </w:r>
      <w:r w:rsidRPr="00731C56">
        <w:rPr>
          <w:rFonts w:cstheme="minorHAnsi"/>
        </w:rPr>
        <w:t xml:space="preserve">-chiave, </w:t>
      </w:r>
      <w:proofErr w:type="gramStart"/>
      <w:r w:rsidRPr="00731C56">
        <w:rPr>
          <w:rFonts w:cstheme="minorHAnsi"/>
        </w:rPr>
        <w:t>mappe,…</w:t>
      </w:r>
      <w:proofErr w:type="gramEnd"/>
      <w:r w:rsidRPr="00731C56">
        <w:rPr>
          <w:rFonts w:cstheme="minorHAnsi"/>
        </w:rPr>
        <w:t>) per selezionare informazioni ed esprimere relazioni</w:t>
      </w:r>
    </w:p>
    <w:p w14:paraId="1030115A" w14:textId="77777777" w:rsidR="00254379" w:rsidRPr="00731C56" w:rsidRDefault="00254379" w:rsidP="00731C56">
      <w:pPr>
        <w:spacing w:after="0" w:line="240" w:lineRule="auto"/>
        <w:rPr>
          <w:rFonts w:cstheme="minorHAnsi"/>
        </w:rPr>
      </w:pPr>
      <w:r w:rsidRPr="00731C56">
        <w:rPr>
          <w:rFonts w:cstheme="minorHAnsi"/>
        </w:rPr>
        <w:t>3) STRUMENTI CONCETTUALI</w:t>
      </w:r>
    </w:p>
    <w:p w14:paraId="1F16615F" w14:textId="77777777" w:rsidR="00254379" w:rsidRPr="00731C56" w:rsidRDefault="00254379" w:rsidP="00731C56">
      <w:pPr>
        <w:spacing w:after="0" w:line="240" w:lineRule="auto"/>
        <w:rPr>
          <w:rFonts w:cstheme="minorHAnsi"/>
        </w:rPr>
      </w:pPr>
      <w:r w:rsidRPr="00731C56">
        <w:rPr>
          <w:rFonts w:cstheme="minorHAnsi"/>
        </w:rPr>
        <w:t>3.1Conoscere il significato dei termini specifici più usati</w:t>
      </w:r>
    </w:p>
    <w:p w14:paraId="38A22B6A" w14:textId="627EE0D4" w:rsidR="00254379" w:rsidRPr="00731C56" w:rsidRDefault="00254379" w:rsidP="00731C56">
      <w:pPr>
        <w:spacing w:after="0" w:line="240" w:lineRule="auto"/>
        <w:rPr>
          <w:rFonts w:cstheme="minorHAnsi"/>
        </w:rPr>
      </w:pPr>
      <w:r w:rsidRPr="00731C56">
        <w:rPr>
          <w:rFonts w:cstheme="minorHAnsi"/>
        </w:rPr>
        <w:t>3.2 Cogliere le più evidenti somiglianze o differenze tra epoche del passato</w:t>
      </w:r>
    </w:p>
    <w:p w14:paraId="40685A4C" w14:textId="77777777" w:rsidR="00254379" w:rsidRPr="00731C56" w:rsidRDefault="00254379" w:rsidP="00731C56">
      <w:pPr>
        <w:spacing w:after="0" w:line="240" w:lineRule="auto"/>
        <w:rPr>
          <w:rFonts w:cstheme="minorHAnsi"/>
        </w:rPr>
      </w:pPr>
      <w:r w:rsidRPr="00731C56">
        <w:rPr>
          <w:rFonts w:cstheme="minorHAnsi"/>
        </w:rPr>
        <w:t>4) PRODUZIONE SCRITTA E ORALE</w:t>
      </w:r>
    </w:p>
    <w:p w14:paraId="7E5CF8D0" w14:textId="77777777" w:rsidR="00254379" w:rsidRPr="00731C56" w:rsidRDefault="00254379" w:rsidP="00731C56">
      <w:pPr>
        <w:spacing w:after="0" w:line="240" w:lineRule="auto"/>
        <w:rPr>
          <w:rFonts w:cstheme="minorHAnsi"/>
        </w:rPr>
      </w:pPr>
      <w:r w:rsidRPr="00731C56">
        <w:rPr>
          <w:rFonts w:cstheme="minorHAnsi"/>
        </w:rPr>
        <w:t>4.1 Esporre alcuni avvenimenti in modo guidato</w:t>
      </w:r>
    </w:p>
    <w:p w14:paraId="4FC23048" w14:textId="77777777" w:rsidR="00254379" w:rsidRPr="00731C56" w:rsidRDefault="00254379" w:rsidP="00731C56">
      <w:pPr>
        <w:spacing w:after="0" w:line="240" w:lineRule="auto"/>
        <w:rPr>
          <w:rFonts w:cstheme="minorHAnsi"/>
        </w:rPr>
      </w:pPr>
      <w:r w:rsidRPr="00731C56">
        <w:rPr>
          <w:rFonts w:cstheme="minorHAnsi"/>
        </w:rPr>
        <w:t>4.2 Descrivere alcuni elementi di un periodo storico</w:t>
      </w:r>
    </w:p>
    <w:p w14:paraId="67C32993" w14:textId="11D9903B" w:rsidR="00254379" w:rsidRPr="00731C56" w:rsidRDefault="00254379" w:rsidP="00731C56">
      <w:pPr>
        <w:spacing w:after="0" w:line="240" w:lineRule="auto"/>
        <w:rPr>
          <w:rFonts w:cstheme="minorHAnsi"/>
        </w:rPr>
      </w:pPr>
      <w:r w:rsidRPr="00731C56">
        <w:rPr>
          <w:rFonts w:cstheme="minorHAnsi"/>
        </w:rPr>
        <w:t>4.3 Utilizzare un linguaggio semplice, ma adeguato</w:t>
      </w:r>
    </w:p>
    <w:p w14:paraId="65CAAD4C" w14:textId="6F0276CA" w:rsidR="00254379" w:rsidRPr="00731C56" w:rsidRDefault="00254379" w:rsidP="00731C56">
      <w:pPr>
        <w:spacing w:after="0" w:line="240" w:lineRule="auto"/>
        <w:rPr>
          <w:rFonts w:cstheme="minorHAnsi"/>
        </w:rPr>
      </w:pPr>
    </w:p>
    <w:p w14:paraId="2E3C721F" w14:textId="5FF2EA4C" w:rsidR="00731C56" w:rsidRPr="00731C56" w:rsidRDefault="00731C56" w:rsidP="00731C56">
      <w:pPr>
        <w:spacing w:after="0" w:line="240" w:lineRule="auto"/>
        <w:rPr>
          <w:rFonts w:cstheme="minorHAnsi"/>
        </w:rPr>
      </w:pPr>
    </w:p>
    <w:p w14:paraId="6DFD0D04" w14:textId="77166C69" w:rsidR="00731C56" w:rsidRPr="00731C56" w:rsidRDefault="00731C56" w:rsidP="00731C56">
      <w:pPr>
        <w:spacing w:after="0" w:line="240" w:lineRule="auto"/>
        <w:rPr>
          <w:rFonts w:cstheme="minorHAnsi"/>
          <w:b/>
          <w:bCs/>
        </w:rPr>
      </w:pPr>
      <w:r w:rsidRPr="00731C56">
        <w:rPr>
          <w:rFonts w:cstheme="minorHAnsi"/>
          <w:b/>
          <w:bCs/>
        </w:rPr>
        <w:t xml:space="preserve">OBIETTIVI MINIMI DI GEOGRAFIA </w:t>
      </w:r>
    </w:p>
    <w:p w14:paraId="1FE9568E" w14:textId="77777777" w:rsidR="00731C56" w:rsidRPr="00731C56" w:rsidRDefault="00731C56" w:rsidP="00731C56">
      <w:pPr>
        <w:spacing w:after="0" w:line="240" w:lineRule="auto"/>
        <w:rPr>
          <w:rFonts w:cstheme="minorHAnsi"/>
        </w:rPr>
      </w:pPr>
      <w:r w:rsidRPr="00731C56">
        <w:rPr>
          <w:rFonts w:cstheme="minorHAnsi"/>
        </w:rPr>
        <w:t xml:space="preserve"> 1) ORIENTAMENTO</w:t>
      </w:r>
    </w:p>
    <w:p w14:paraId="55AA420D" w14:textId="00C1D860" w:rsidR="00731C56" w:rsidRPr="00731C56" w:rsidRDefault="00731C56" w:rsidP="00731C56">
      <w:pPr>
        <w:spacing w:after="0" w:line="240" w:lineRule="auto"/>
        <w:rPr>
          <w:rFonts w:cstheme="minorHAnsi"/>
        </w:rPr>
      </w:pPr>
      <w:r w:rsidRPr="00731C56">
        <w:rPr>
          <w:rFonts w:cstheme="minorHAnsi"/>
        </w:rPr>
        <w:t>Orientarsi sulle carte in base ai punti cardinali</w:t>
      </w:r>
    </w:p>
    <w:p w14:paraId="7FB4DCF6" w14:textId="77777777" w:rsidR="00731C56" w:rsidRPr="00731C56" w:rsidRDefault="00731C56" w:rsidP="00731C56">
      <w:pPr>
        <w:spacing w:after="0" w:line="240" w:lineRule="auto"/>
        <w:rPr>
          <w:rFonts w:cstheme="minorHAnsi"/>
        </w:rPr>
      </w:pPr>
      <w:r w:rsidRPr="00731C56">
        <w:rPr>
          <w:rFonts w:cstheme="minorHAnsi"/>
        </w:rPr>
        <w:t xml:space="preserve"> 2) LINGUAGGIO DELLA GEO-GRAFICITA'</w:t>
      </w:r>
    </w:p>
    <w:p w14:paraId="588DCD51" w14:textId="77777777" w:rsidR="00731C56" w:rsidRPr="00731C56" w:rsidRDefault="00731C56" w:rsidP="00731C56">
      <w:pPr>
        <w:spacing w:after="0" w:line="240" w:lineRule="auto"/>
        <w:rPr>
          <w:rFonts w:cstheme="minorHAnsi"/>
        </w:rPr>
      </w:pPr>
      <w:r w:rsidRPr="00731C56">
        <w:rPr>
          <w:rFonts w:cstheme="minorHAnsi"/>
        </w:rPr>
        <w:t xml:space="preserve">2.1 Conoscere il significato dei principali termini specifici </w:t>
      </w:r>
    </w:p>
    <w:p w14:paraId="530A7152" w14:textId="77777777" w:rsidR="00731C56" w:rsidRPr="00731C56" w:rsidRDefault="00731C56" w:rsidP="00731C56">
      <w:pPr>
        <w:spacing w:after="0" w:line="240" w:lineRule="auto"/>
        <w:rPr>
          <w:rFonts w:cstheme="minorHAnsi"/>
        </w:rPr>
      </w:pPr>
      <w:r w:rsidRPr="00731C56">
        <w:rPr>
          <w:rFonts w:cstheme="minorHAnsi"/>
        </w:rPr>
        <w:t xml:space="preserve">2.2 Leggere carte geografiche e tematiche </w:t>
      </w:r>
    </w:p>
    <w:p w14:paraId="52AA28E9" w14:textId="77777777" w:rsidR="00731C56" w:rsidRPr="00731C56" w:rsidRDefault="00731C56" w:rsidP="00731C56">
      <w:pPr>
        <w:spacing w:after="0" w:line="240" w:lineRule="auto"/>
        <w:rPr>
          <w:rFonts w:cstheme="minorHAnsi"/>
        </w:rPr>
      </w:pPr>
      <w:r w:rsidRPr="00731C56">
        <w:rPr>
          <w:rFonts w:cstheme="minorHAnsi"/>
        </w:rPr>
        <w:t>3) PAESAGGIO</w:t>
      </w:r>
    </w:p>
    <w:p w14:paraId="64F04F7B" w14:textId="51D7D153" w:rsidR="00731C56" w:rsidRPr="00731C56" w:rsidRDefault="00731C56" w:rsidP="00731C56">
      <w:pPr>
        <w:spacing w:after="0" w:line="240" w:lineRule="auto"/>
        <w:rPr>
          <w:rFonts w:cstheme="minorHAnsi"/>
        </w:rPr>
      </w:pPr>
      <w:r w:rsidRPr="00731C56">
        <w:rPr>
          <w:rFonts w:cstheme="minorHAnsi"/>
        </w:rPr>
        <w:t>Conosce azioni di salvaguardia per la tutela dell'ambiente e condotte coerenti con uno sviluppo sostenibile</w:t>
      </w:r>
    </w:p>
    <w:p w14:paraId="30F95F61" w14:textId="77777777" w:rsidR="00731C56" w:rsidRDefault="00731C56" w:rsidP="00731C56">
      <w:pPr>
        <w:spacing w:after="0" w:line="240" w:lineRule="auto"/>
        <w:rPr>
          <w:rFonts w:cstheme="minorHAnsi"/>
        </w:rPr>
      </w:pPr>
      <w:r w:rsidRPr="00731C56">
        <w:rPr>
          <w:rFonts w:cstheme="minorHAnsi"/>
        </w:rPr>
        <w:t xml:space="preserve"> 4) REGIONE E SISTEMA TERRITORIALE</w:t>
      </w:r>
    </w:p>
    <w:p w14:paraId="05135A0D" w14:textId="4405F065" w:rsidR="00731C56" w:rsidRDefault="00731C56" w:rsidP="00731C56">
      <w:pPr>
        <w:spacing w:after="0" w:line="240" w:lineRule="auto"/>
        <w:rPr>
          <w:rFonts w:cstheme="minorHAnsi"/>
        </w:rPr>
      </w:pPr>
      <w:r w:rsidRPr="00731C56">
        <w:rPr>
          <w:rFonts w:cstheme="minorHAnsi"/>
        </w:rPr>
        <w:t>Operare semplici collegamenti tra elementi fisici e antropici</w:t>
      </w:r>
    </w:p>
    <w:p w14:paraId="32E4342D" w14:textId="77B261E2" w:rsidR="00731C56" w:rsidRDefault="00731C56" w:rsidP="00731C56">
      <w:pPr>
        <w:spacing w:after="0" w:line="240" w:lineRule="auto"/>
        <w:rPr>
          <w:rFonts w:cstheme="minorHAnsi"/>
        </w:rPr>
      </w:pPr>
    </w:p>
    <w:p w14:paraId="11621C82" w14:textId="3034E9F1" w:rsidR="00731C56" w:rsidRDefault="00731C56" w:rsidP="00731C56">
      <w:pPr>
        <w:spacing w:after="0" w:line="240" w:lineRule="auto"/>
        <w:rPr>
          <w:rFonts w:cstheme="minorHAnsi"/>
          <w:b/>
          <w:bCs/>
        </w:rPr>
      </w:pPr>
      <w:r w:rsidRPr="0017241F">
        <w:rPr>
          <w:rFonts w:cstheme="minorHAnsi"/>
          <w:b/>
          <w:bCs/>
        </w:rPr>
        <w:t>OBIETTIVI MINIMI IN RELAZIONE AL PDP STRANIERI:</w:t>
      </w:r>
    </w:p>
    <w:p w14:paraId="78FF7DD1" w14:textId="127C1423" w:rsidR="00A826E5" w:rsidRPr="0017241F" w:rsidRDefault="00A826E5" w:rsidP="00731C56">
      <w:pPr>
        <w:spacing w:after="0" w:line="240" w:lineRule="auto"/>
        <w:rPr>
          <w:rFonts w:cstheme="minorHAnsi"/>
          <w:b/>
          <w:bCs/>
        </w:rPr>
      </w:pPr>
      <w:r>
        <w:rPr>
          <w:rFonts w:cstheme="minorHAnsi"/>
          <w:b/>
          <w:bCs/>
        </w:rPr>
        <w:t>come sopra +</w:t>
      </w:r>
    </w:p>
    <w:p w14:paraId="6B53702B" w14:textId="3A075C0A" w:rsidR="00254379" w:rsidRDefault="00947434" w:rsidP="0029139A">
      <w:pPr>
        <w:spacing w:after="0" w:line="240" w:lineRule="auto"/>
        <w:jc w:val="both"/>
        <w:rPr>
          <w:rFonts w:cstheme="minorHAnsi"/>
          <w:sz w:val="24"/>
          <w:szCs w:val="24"/>
        </w:rPr>
      </w:pPr>
      <w:r>
        <w:rPr>
          <w:rFonts w:cstheme="minorHAnsi"/>
          <w:b/>
          <w:bCs/>
        </w:rPr>
        <w:lastRenderedPageBreak/>
        <w:t>indicare se diversi dagli obiettivi minimi</w:t>
      </w:r>
    </w:p>
    <w:p w14:paraId="3F0AD1DF" w14:textId="1D221D53" w:rsidR="00254379" w:rsidRDefault="00254379" w:rsidP="0029139A">
      <w:pPr>
        <w:spacing w:after="0" w:line="240" w:lineRule="auto"/>
        <w:jc w:val="both"/>
        <w:rPr>
          <w:rFonts w:cstheme="minorHAnsi"/>
          <w:sz w:val="24"/>
          <w:szCs w:val="24"/>
        </w:rPr>
      </w:pPr>
    </w:p>
    <w:p w14:paraId="40CBAD4D" w14:textId="77777777" w:rsidR="00254379" w:rsidRPr="00193119" w:rsidRDefault="00254379" w:rsidP="0029139A">
      <w:pPr>
        <w:spacing w:after="0" w:line="240" w:lineRule="auto"/>
        <w:jc w:val="both"/>
        <w:rPr>
          <w:rFonts w:cstheme="minorHAnsi"/>
          <w:sz w:val="24"/>
          <w:szCs w:val="24"/>
        </w:rPr>
      </w:pPr>
    </w:p>
    <w:p w14:paraId="4D517A3B" w14:textId="7381636E" w:rsidR="0077467F" w:rsidRPr="00193119" w:rsidRDefault="0077467F" w:rsidP="0077467F">
      <w:pPr>
        <w:spacing w:after="0" w:line="240" w:lineRule="auto"/>
        <w:jc w:val="both"/>
        <w:rPr>
          <w:rFonts w:cstheme="minorHAnsi"/>
          <w:sz w:val="24"/>
          <w:szCs w:val="24"/>
        </w:rPr>
      </w:pPr>
      <w:r w:rsidRPr="00BB6971">
        <w:rPr>
          <w:rFonts w:cstheme="minorHAnsi"/>
          <w:b/>
          <w:bCs/>
          <w:sz w:val="24"/>
          <w:szCs w:val="24"/>
        </w:rPr>
        <w:t>3)  CONTENUTI SPECIFICI DELLA DISCIPLINA</w:t>
      </w:r>
      <w:r w:rsidR="00913EAF" w:rsidRPr="00BB6971">
        <w:rPr>
          <w:rFonts w:cstheme="minorHAnsi"/>
          <w:b/>
          <w:bCs/>
          <w:sz w:val="24"/>
          <w:szCs w:val="24"/>
        </w:rPr>
        <w:t xml:space="preserve">, </w:t>
      </w:r>
      <w:r w:rsidR="00913EAF">
        <w:rPr>
          <w:rFonts w:cstheme="minorHAnsi"/>
          <w:sz w:val="24"/>
          <w:szCs w:val="24"/>
        </w:rPr>
        <w:t>articolati in percorsi o moduli</w:t>
      </w:r>
    </w:p>
    <w:p w14:paraId="0D4C1A77" w14:textId="3DDBA45B" w:rsidR="0077467F" w:rsidRPr="00193119" w:rsidRDefault="0077467F" w:rsidP="009669EC">
      <w:pPr>
        <w:spacing w:after="0" w:line="240" w:lineRule="auto"/>
        <w:jc w:val="both"/>
        <w:rPr>
          <w:rFonts w:cstheme="minorHAnsi"/>
          <w:sz w:val="24"/>
          <w:szCs w:val="24"/>
        </w:rPr>
      </w:pPr>
    </w:p>
    <w:tbl>
      <w:tblPr>
        <w:tblStyle w:val="Grigliatabella"/>
        <w:tblW w:w="5000" w:type="pct"/>
        <w:tblLook w:val="04A0" w:firstRow="1" w:lastRow="0" w:firstColumn="1" w:lastColumn="0" w:noHBand="0" w:noVBand="1"/>
      </w:tblPr>
      <w:tblGrid>
        <w:gridCol w:w="3955"/>
        <w:gridCol w:w="1319"/>
        <w:gridCol w:w="2919"/>
        <w:gridCol w:w="1435"/>
      </w:tblGrid>
      <w:tr w:rsidR="008B7987" w14:paraId="68D3D080" w14:textId="77777777" w:rsidTr="00947434">
        <w:tc>
          <w:tcPr>
            <w:tcW w:w="2054" w:type="pct"/>
            <w:shd w:val="clear" w:color="auto" w:fill="FFF2CC" w:themeFill="accent4" w:themeFillTint="33"/>
          </w:tcPr>
          <w:p w14:paraId="28C5E9A8" w14:textId="20A5FE79" w:rsidR="008B7987" w:rsidRDefault="008B7987" w:rsidP="0077467F">
            <w:pPr>
              <w:jc w:val="both"/>
              <w:rPr>
                <w:rFonts w:cstheme="minorHAnsi"/>
                <w:sz w:val="24"/>
                <w:szCs w:val="24"/>
              </w:rPr>
            </w:pPr>
            <w:r>
              <w:rPr>
                <w:rFonts w:cstheme="minorHAnsi"/>
                <w:sz w:val="24"/>
                <w:szCs w:val="24"/>
              </w:rPr>
              <w:t>STORIA</w:t>
            </w:r>
            <w:r w:rsidR="008F02E8">
              <w:rPr>
                <w:rFonts w:cstheme="minorHAnsi"/>
                <w:sz w:val="24"/>
                <w:szCs w:val="24"/>
              </w:rPr>
              <w:t>-</w:t>
            </w:r>
            <w:r w:rsidR="00E54456">
              <w:rPr>
                <w:rFonts w:cstheme="minorHAnsi"/>
                <w:sz w:val="24"/>
                <w:szCs w:val="24"/>
              </w:rPr>
              <w:t>PERCORSI</w:t>
            </w:r>
          </w:p>
        </w:tc>
        <w:tc>
          <w:tcPr>
            <w:tcW w:w="685" w:type="pct"/>
            <w:shd w:val="clear" w:color="auto" w:fill="FFF2CC" w:themeFill="accent4" w:themeFillTint="33"/>
          </w:tcPr>
          <w:p w14:paraId="04B69233" w14:textId="78472222" w:rsidR="008B7987" w:rsidRDefault="008B7987" w:rsidP="0077467F">
            <w:pPr>
              <w:jc w:val="both"/>
              <w:rPr>
                <w:rFonts w:cstheme="minorHAnsi"/>
                <w:sz w:val="24"/>
                <w:szCs w:val="24"/>
              </w:rPr>
            </w:pPr>
            <w:r>
              <w:rPr>
                <w:rFonts w:cstheme="minorHAnsi"/>
                <w:sz w:val="24"/>
                <w:szCs w:val="24"/>
              </w:rPr>
              <w:t>TEMPI</w:t>
            </w:r>
          </w:p>
        </w:tc>
        <w:tc>
          <w:tcPr>
            <w:tcW w:w="1516" w:type="pct"/>
            <w:shd w:val="clear" w:color="auto" w:fill="FFF2CC" w:themeFill="accent4" w:themeFillTint="33"/>
          </w:tcPr>
          <w:p w14:paraId="6717BBF5" w14:textId="3143E489" w:rsidR="008B7987" w:rsidRDefault="008B7987" w:rsidP="0077467F">
            <w:pPr>
              <w:jc w:val="both"/>
              <w:rPr>
                <w:rFonts w:cstheme="minorHAnsi"/>
                <w:sz w:val="24"/>
                <w:szCs w:val="24"/>
              </w:rPr>
            </w:pPr>
            <w:r>
              <w:rPr>
                <w:rFonts w:cstheme="minorHAnsi"/>
                <w:sz w:val="24"/>
                <w:szCs w:val="24"/>
              </w:rPr>
              <w:t>GEOGRAFIA</w:t>
            </w:r>
            <w:r w:rsidR="00E54456">
              <w:rPr>
                <w:rFonts w:cstheme="minorHAnsi"/>
                <w:sz w:val="24"/>
                <w:szCs w:val="24"/>
              </w:rPr>
              <w:t>-PERCORSI</w:t>
            </w:r>
          </w:p>
        </w:tc>
        <w:tc>
          <w:tcPr>
            <w:tcW w:w="745" w:type="pct"/>
            <w:shd w:val="clear" w:color="auto" w:fill="FFF2CC" w:themeFill="accent4" w:themeFillTint="33"/>
          </w:tcPr>
          <w:p w14:paraId="6B136646" w14:textId="0DA6B192" w:rsidR="008B7987" w:rsidRDefault="008B7987" w:rsidP="0077467F">
            <w:pPr>
              <w:jc w:val="both"/>
              <w:rPr>
                <w:rFonts w:cstheme="minorHAnsi"/>
                <w:sz w:val="24"/>
                <w:szCs w:val="24"/>
              </w:rPr>
            </w:pPr>
            <w:r>
              <w:rPr>
                <w:rFonts w:cstheme="minorHAnsi"/>
                <w:sz w:val="24"/>
                <w:szCs w:val="24"/>
              </w:rPr>
              <w:t>TEMPI</w:t>
            </w:r>
          </w:p>
        </w:tc>
      </w:tr>
      <w:tr w:rsidR="008F02E8" w14:paraId="051D0A85" w14:textId="77777777" w:rsidTr="00947434">
        <w:trPr>
          <w:trHeight w:val="3323"/>
        </w:trPr>
        <w:tc>
          <w:tcPr>
            <w:tcW w:w="2054" w:type="pct"/>
          </w:tcPr>
          <w:p w14:paraId="7F7C71C9" w14:textId="63CEBF67" w:rsidR="006D516A" w:rsidRPr="00947434" w:rsidRDefault="006D516A" w:rsidP="00947434">
            <w:pPr>
              <w:jc w:val="both"/>
              <w:rPr>
                <w:rFonts w:cstheme="minorHAnsi"/>
                <w:sz w:val="24"/>
                <w:szCs w:val="24"/>
              </w:rPr>
            </w:pPr>
          </w:p>
        </w:tc>
        <w:tc>
          <w:tcPr>
            <w:tcW w:w="685" w:type="pct"/>
          </w:tcPr>
          <w:p w14:paraId="20F2A90D" w14:textId="6C751C62" w:rsidR="00CC1895" w:rsidRDefault="00CC1895" w:rsidP="0077467F">
            <w:pPr>
              <w:jc w:val="both"/>
              <w:rPr>
                <w:rFonts w:cstheme="minorHAnsi"/>
                <w:sz w:val="24"/>
                <w:szCs w:val="24"/>
              </w:rPr>
            </w:pPr>
          </w:p>
        </w:tc>
        <w:tc>
          <w:tcPr>
            <w:tcW w:w="1516" w:type="pct"/>
          </w:tcPr>
          <w:p w14:paraId="4DAD6AC6" w14:textId="350A6FF0" w:rsidR="00207407" w:rsidRPr="00947434" w:rsidRDefault="00207407" w:rsidP="00947434">
            <w:pPr>
              <w:jc w:val="both"/>
              <w:rPr>
                <w:rFonts w:cstheme="minorHAnsi"/>
                <w:sz w:val="24"/>
                <w:szCs w:val="24"/>
              </w:rPr>
            </w:pPr>
          </w:p>
        </w:tc>
        <w:tc>
          <w:tcPr>
            <w:tcW w:w="745" w:type="pct"/>
          </w:tcPr>
          <w:p w14:paraId="184C1671" w14:textId="4762D176" w:rsidR="008F02E8" w:rsidRDefault="008F02E8" w:rsidP="0077467F">
            <w:pPr>
              <w:jc w:val="both"/>
              <w:rPr>
                <w:rFonts w:cstheme="minorHAnsi"/>
                <w:sz w:val="24"/>
                <w:szCs w:val="24"/>
              </w:rPr>
            </w:pPr>
          </w:p>
        </w:tc>
      </w:tr>
      <w:tr w:rsidR="008C3975" w14:paraId="68012764" w14:textId="77777777" w:rsidTr="00947434">
        <w:tc>
          <w:tcPr>
            <w:tcW w:w="2054" w:type="pct"/>
            <w:shd w:val="clear" w:color="auto" w:fill="E2EFD9" w:themeFill="accent6" w:themeFillTint="33"/>
          </w:tcPr>
          <w:p w14:paraId="56261D4D" w14:textId="5EC7A33A" w:rsidR="008C3975" w:rsidRDefault="008C3975" w:rsidP="0077467F">
            <w:pPr>
              <w:jc w:val="both"/>
              <w:rPr>
                <w:rFonts w:cstheme="minorHAnsi"/>
                <w:sz w:val="24"/>
                <w:szCs w:val="24"/>
              </w:rPr>
            </w:pPr>
            <w:r>
              <w:rPr>
                <w:rFonts w:cstheme="minorHAnsi"/>
                <w:sz w:val="24"/>
                <w:szCs w:val="24"/>
              </w:rPr>
              <w:t xml:space="preserve">ELEMENTI DI </w:t>
            </w:r>
            <w:proofErr w:type="gramStart"/>
            <w:r>
              <w:rPr>
                <w:rFonts w:cstheme="minorHAnsi"/>
                <w:sz w:val="24"/>
                <w:szCs w:val="24"/>
              </w:rPr>
              <w:t>ED.CIVICA</w:t>
            </w:r>
            <w:proofErr w:type="gramEnd"/>
            <w:r w:rsidR="008636C4">
              <w:rPr>
                <w:rFonts w:cstheme="minorHAnsi"/>
                <w:sz w:val="24"/>
                <w:szCs w:val="24"/>
              </w:rPr>
              <w:t xml:space="preserve"> come programmati</w:t>
            </w:r>
          </w:p>
        </w:tc>
        <w:tc>
          <w:tcPr>
            <w:tcW w:w="685" w:type="pct"/>
            <w:shd w:val="clear" w:color="auto" w:fill="E2EFD9" w:themeFill="accent6" w:themeFillTint="33"/>
          </w:tcPr>
          <w:p w14:paraId="46294A03" w14:textId="4FCA261E" w:rsidR="008C3975" w:rsidRDefault="008C3975" w:rsidP="0077467F">
            <w:pPr>
              <w:jc w:val="both"/>
              <w:rPr>
                <w:rFonts w:cstheme="minorHAnsi"/>
                <w:sz w:val="24"/>
                <w:szCs w:val="24"/>
              </w:rPr>
            </w:pPr>
            <w:r>
              <w:rPr>
                <w:rFonts w:cstheme="minorHAnsi"/>
                <w:sz w:val="24"/>
                <w:szCs w:val="24"/>
              </w:rPr>
              <w:t>1^ e 2^quadr.</w:t>
            </w:r>
          </w:p>
        </w:tc>
        <w:tc>
          <w:tcPr>
            <w:tcW w:w="1516" w:type="pct"/>
            <w:shd w:val="clear" w:color="auto" w:fill="E2EFD9" w:themeFill="accent6" w:themeFillTint="33"/>
          </w:tcPr>
          <w:p w14:paraId="446B938C" w14:textId="5D3F309A" w:rsidR="008C3975" w:rsidRDefault="008C3975" w:rsidP="0077467F">
            <w:pPr>
              <w:jc w:val="both"/>
              <w:rPr>
                <w:rFonts w:cstheme="minorHAnsi"/>
                <w:sz w:val="24"/>
                <w:szCs w:val="24"/>
              </w:rPr>
            </w:pPr>
            <w:r w:rsidRPr="008B3757">
              <w:rPr>
                <w:rFonts w:cstheme="minorHAnsi"/>
                <w:sz w:val="24"/>
                <w:szCs w:val="24"/>
              </w:rPr>
              <w:t xml:space="preserve">ELEMENTI DI </w:t>
            </w:r>
            <w:proofErr w:type="gramStart"/>
            <w:r w:rsidRPr="008B3757">
              <w:rPr>
                <w:rFonts w:cstheme="minorHAnsi"/>
                <w:sz w:val="24"/>
                <w:szCs w:val="24"/>
              </w:rPr>
              <w:t>ED.CIVICA</w:t>
            </w:r>
            <w:proofErr w:type="gramEnd"/>
            <w:r w:rsidR="008636C4">
              <w:rPr>
                <w:rFonts w:cstheme="minorHAnsi"/>
                <w:sz w:val="24"/>
                <w:szCs w:val="24"/>
              </w:rPr>
              <w:t xml:space="preserve"> come programmati</w:t>
            </w:r>
          </w:p>
        </w:tc>
        <w:tc>
          <w:tcPr>
            <w:tcW w:w="745" w:type="pct"/>
            <w:shd w:val="clear" w:color="auto" w:fill="E2EFD9" w:themeFill="accent6" w:themeFillTint="33"/>
          </w:tcPr>
          <w:p w14:paraId="390929AF" w14:textId="2311A203" w:rsidR="008C3975" w:rsidRDefault="008C3975" w:rsidP="0077467F">
            <w:pPr>
              <w:jc w:val="both"/>
              <w:rPr>
                <w:rFonts w:cstheme="minorHAnsi"/>
                <w:sz w:val="24"/>
                <w:szCs w:val="24"/>
              </w:rPr>
            </w:pPr>
            <w:r>
              <w:rPr>
                <w:rFonts w:cstheme="minorHAnsi"/>
                <w:sz w:val="24"/>
                <w:szCs w:val="24"/>
              </w:rPr>
              <w:t xml:space="preserve">1^ e2^ </w:t>
            </w:r>
            <w:proofErr w:type="spellStart"/>
            <w:r>
              <w:rPr>
                <w:rFonts w:cstheme="minorHAnsi"/>
                <w:sz w:val="24"/>
                <w:szCs w:val="24"/>
              </w:rPr>
              <w:t>quadr</w:t>
            </w:r>
            <w:proofErr w:type="spellEnd"/>
            <w:r>
              <w:rPr>
                <w:rFonts w:cstheme="minorHAnsi"/>
                <w:sz w:val="24"/>
                <w:szCs w:val="24"/>
              </w:rPr>
              <w:t>.</w:t>
            </w:r>
          </w:p>
        </w:tc>
      </w:tr>
    </w:tbl>
    <w:p w14:paraId="339AF630" w14:textId="77777777" w:rsidR="007004EF" w:rsidRPr="00193119" w:rsidRDefault="007004EF" w:rsidP="0077467F">
      <w:pPr>
        <w:spacing w:after="0" w:line="240" w:lineRule="auto"/>
        <w:ind w:left="720"/>
        <w:jc w:val="both"/>
        <w:rPr>
          <w:rFonts w:cstheme="minorHAnsi"/>
          <w:sz w:val="24"/>
          <w:szCs w:val="24"/>
        </w:rPr>
      </w:pPr>
    </w:p>
    <w:p w14:paraId="3BA006FF" w14:textId="77777777" w:rsidR="0077467F" w:rsidRPr="00193119" w:rsidRDefault="0077467F" w:rsidP="0077467F">
      <w:pPr>
        <w:spacing w:after="0" w:line="240" w:lineRule="auto"/>
        <w:ind w:left="720"/>
        <w:jc w:val="both"/>
        <w:rPr>
          <w:rFonts w:cstheme="minorHAnsi"/>
          <w:sz w:val="24"/>
          <w:szCs w:val="24"/>
        </w:rPr>
      </w:pPr>
    </w:p>
    <w:p w14:paraId="05392E38" w14:textId="6BB57A1C"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3bis) PROGETTI INTERDISCIPLINARI -PROGETTUALITA’ LABORATORIALE E DI ARRICCHIMENTO OFFERTA FORMATIVA</w:t>
      </w:r>
      <w:r w:rsidR="00045D36" w:rsidRPr="00A826E5">
        <w:rPr>
          <w:rFonts w:cstheme="minorHAnsi"/>
          <w:b/>
          <w:bCs/>
          <w:sz w:val="24"/>
          <w:szCs w:val="24"/>
        </w:rPr>
        <w:t xml:space="preserve"> (vedi </w:t>
      </w:r>
      <w:r w:rsidR="00193119" w:rsidRPr="00A826E5">
        <w:rPr>
          <w:rFonts w:cstheme="minorHAnsi"/>
          <w:b/>
          <w:bCs/>
          <w:sz w:val="24"/>
          <w:szCs w:val="24"/>
        </w:rPr>
        <w:t>P</w:t>
      </w:r>
      <w:r w:rsidR="00045D36" w:rsidRPr="00A826E5">
        <w:rPr>
          <w:rFonts w:cstheme="minorHAnsi"/>
          <w:b/>
          <w:bCs/>
          <w:sz w:val="24"/>
          <w:szCs w:val="24"/>
        </w:rPr>
        <w:t xml:space="preserve">rogettazione annuale </w:t>
      </w:r>
      <w:r w:rsidR="00193119" w:rsidRPr="00A826E5">
        <w:rPr>
          <w:rFonts w:cstheme="minorHAnsi"/>
          <w:b/>
          <w:bCs/>
          <w:sz w:val="24"/>
          <w:szCs w:val="24"/>
        </w:rPr>
        <w:t xml:space="preserve">coordinata </w:t>
      </w:r>
      <w:r w:rsidR="00045D36" w:rsidRPr="00A826E5">
        <w:rPr>
          <w:rFonts w:cstheme="minorHAnsi"/>
          <w:b/>
          <w:bCs/>
          <w:sz w:val="24"/>
          <w:szCs w:val="24"/>
        </w:rPr>
        <w:t>di classe)</w:t>
      </w:r>
    </w:p>
    <w:p w14:paraId="2827AE96" w14:textId="77777777" w:rsidR="008624C5" w:rsidRPr="00193119" w:rsidRDefault="008624C5" w:rsidP="0077467F">
      <w:pPr>
        <w:spacing w:after="0" w:line="240" w:lineRule="auto"/>
        <w:jc w:val="both"/>
        <w:rPr>
          <w:rFonts w:cstheme="minorHAnsi"/>
          <w:sz w:val="24"/>
          <w:szCs w:val="24"/>
        </w:rPr>
      </w:pPr>
    </w:p>
    <w:p w14:paraId="7C842508" w14:textId="4D865A13" w:rsidR="009E004A" w:rsidRPr="00A826E5" w:rsidRDefault="00F330CF" w:rsidP="00F87CE1">
      <w:pPr>
        <w:spacing w:after="0" w:line="240" w:lineRule="auto"/>
        <w:jc w:val="both"/>
        <w:rPr>
          <w:rFonts w:cstheme="minorHAnsi"/>
          <w:b/>
          <w:bCs/>
          <w:sz w:val="24"/>
          <w:szCs w:val="24"/>
        </w:rPr>
      </w:pPr>
      <w:r w:rsidRPr="00A826E5">
        <w:rPr>
          <w:rFonts w:cstheme="minorHAnsi"/>
          <w:b/>
          <w:bCs/>
          <w:sz w:val="24"/>
          <w:szCs w:val="24"/>
        </w:rPr>
        <w:t xml:space="preserve">3ter) </w:t>
      </w:r>
      <w:r w:rsidR="008624C5" w:rsidRPr="00A826E5">
        <w:rPr>
          <w:rFonts w:cstheme="minorHAnsi"/>
          <w:b/>
          <w:bCs/>
          <w:sz w:val="24"/>
          <w:szCs w:val="24"/>
        </w:rPr>
        <w:t xml:space="preserve">Previsione di </w:t>
      </w:r>
      <w:r w:rsidR="00F87CE1" w:rsidRPr="00A826E5">
        <w:rPr>
          <w:rFonts w:cstheme="minorHAnsi"/>
          <w:b/>
          <w:bCs/>
          <w:sz w:val="24"/>
          <w:szCs w:val="24"/>
        </w:rPr>
        <w:t>INTEGRAZIONE</w:t>
      </w:r>
      <w:r w:rsidR="008624C5" w:rsidRPr="00A826E5">
        <w:rPr>
          <w:rFonts w:cstheme="minorHAnsi"/>
          <w:b/>
          <w:bCs/>
          <w:sz w:val="24"/>
          <w:szCs w:val="24"/>
        </w:rPr>
        <w:t xml:space="preserve"> alla didattica in </w:t>
      </w:r>
      <w:proofErr w:type="gramStart"/>
      <w:r w:rsidR="008624C5" w:rsidRPr="00A826E5">
        <w:rPr>
          <w:rFonts w:cstheme="minorHAnsi"/>
          <w:b/>
          <w:bCs/>
          <w:sz w:val="24"/>
          <w:szCs w:val="24"/>
        </w:rPr>
        <w:t>presenza</w:t>
      </w:r>
      <w:r w:rsidR="00207CCE" w:rsidRPr="00A826E5">
        <w:rPr>
          <w:rFonts w:cstheme="minorHAnsi"/>
          <w:b/>
          <w:bCs/>
          <w:sz w:val="24"/>
          <w:szCs w:val="24"/>
        </w:rPr>
        <w:t xml:space="preserve"> </w:t>
      </w:r>
      <w:r w:rsidR="009E004A" w:rsidRPr="00A826E5">
        <w:rPr>
          <w:rFonts w:cstheme="minorHAnsi"/>
          <w:b/>
          <w:bCs/>
          <w:sz w:val="24"/>
          <w:szCs w:val="24"/>
        </w:rPr>
        <w:t>:</w:t>
      </w:r>
      <w:proofErr w:type="gramEnd"/>
    </w:p>
    <w:tbl>
      <w:tblPr>
        <w:tblStyle w:val="Grigliatabella"/>
        <w:tblpPr w:leftFromText="141" w:rightFromText="141" w:vertAnchor="text" w:horzAnchor="margin" w:tblpY="103"/>
        <w:tblW w:w="5000" w:type="pct"/>
        <w:tblLook w:val="04A0" w:firstRow="1" w:lastRow="0" w:firstColumn="1" w:lastColumn="0" w:noHBand="0" w:noVBand="1"/>
      </w:tblPr>
      <w:tblGrid>
        <w:gridCol w:w="4494"/>
        <w:gridCol w:w="5134"/>
      </w:tblGrid>
      <w:tr w:rsidR="00A80F48" w:rsidRPr="00193119" w14:paraId="2C4B6170" w14:textId="77777777" w:rsidTr="00947434">
        <w:tc>
          <w:tcPr>
            <w:tcW w:w="2334" w:type="pct"/>
            <w:shd w:val="clear" w:color="auto" w:fill="FFF2CC" w:themeFill="accent4" w:themeFillTint="33"/>
          </w:tcPr>
          <w:p w14:paraId="74C03979" w14:textId="77777777" w:rsidR="00A80F48" w:rsidRPr="00193119" w:rsidRDefault="00A80F48" w:rsidP="00A80F48">
            <w:pPr>
              <w:jc w:val="both"/>
              <w:rPr>
                <w:rFonts w:cstheme="minorHAnsi"/>
                <w:sz w:val="24"/>
                <w:szCs w:val="24"/>
                <w:highlight w:val="yellow"/>
              </w:rPr>
            </w:pPr>
            <w:r w:rsidRPr="00193119">
              <w:rPr>
                <w:rFonts w:cstheme="minorHAnsi"/>
                <w:sz w:val="24"/>
                <w:szCs w:val="24"/>
              </w:rPr>
              <w:t>Contenuti digitali integrativi</w:t>
            </w:r>
          </w:p>
        </w:tc>
        <w:tc>
          <w:tcPr>
            <w:tcW w:w="2666" w:type="pct"/>
            <w:shd w:val="clear" w:color="auto" w:fill="FFF2CC" w:themeFill="accent4" w:themeFillTint="33"/>
          </w:tcPr>
          <w:p w14:paraId="0D69BB84" w14:textId="77777777" w:rsidR="00A80F48" w:rsidRPr="00193119" w:rsidRDefault="00A80F48" w:rsidP="00A80F48">
            <w:pPr>
              <w:jc w:val="both"/>
              <w:rPr>
                <w:rFonts w:cstheme="minorHAnsi"/>
                <w:sz w:val="24"/>
                <w:szCs w:val="24"/>
                <w:highlight w:val="yellow"/>
              </w:rPr>
            </w:pPr>
            <w:r w:rsidRPr="00193119">
              <w:rPr>
                <w:rFonts w:cstheme="minorHAnsi"/>
                <w:sz w:val="24"/>
                <w:szCs w:val="24"/>
              </w:rPr>
              <w:t>Attività integrate digitali sincrone e asincrone</w:t>
            </w:r>
          </w:p>
        </w:tc>
      </w:tr>
      <w:tr w:rsidR="00A80F48" w:rsidRPr="00193119" w14:paraId="18FD63DC" w14:textId="77777777" w:rsidTr="00947434">
        <w:tc>
          <w:tcPr>
            <w:tcW w:w="2334" w:type="pct"/>
          </w:tcPr>
          <w:p w14:paraId="62E5DF26" w14:textId="77777777" w:rsidR="00A80F48" w:rsidRPr="00193119" w:rsidRDefault="00A80F48" w:rsidP="00A80F48">
            <w:pPr>
              <w:jc w:val="both"/>
              <w:rPr>
                <w:rFonts w:cstheme="minorHAnsi"/>
                <w:sz w:val="24"/>
                <w:szCs w:val="24"/>
              </w:rPr>
            </w:pPr>
            <w:r w:rsidRPr="00193119">
              <w:rPr>
                <w:rFonts w:cstheme="minorHAnsi"/>
                <w:sz w:val="24"/>
                <w:szCs w:val="24"/>
              </w:rPr>
              <w:t>Audio dei brani e delle schede teoriche</w:t>
            </w:r>
          </w:p>
          <w:p w14:paraId="27AEB05D" w14:textId="77777777" w:rsidR="00A80F48" w:rsidRPr="00193119" w:rsidRDefault="00A80F48" w:rsidP="00A80F48">
            <w:pPr>
              <w:jc w:val="both"/>
              <w:rPr>
                <w:rFonts w:cstheme="minorHAnsi"/>
                <w:sz w:val="24"/>
                <w:szCs w:val="24"/>
              </w:rPr>
            </w:pPr>
            <w:r w:rsidRPr="00193119">
              <w:rPr>
                <w:rFonts w:cstheme="minorHAnsi"/>
                <w:sz w:val="24"/>
                <w:szCs w:val="24"/>
              </w:rPr>
              <w:t>Versione ad alta leggibilità dei brani e di altro materiale teorico</w:t>
            </w:r>
          </w:p>
          <w:p w14:paraId="73B0A76A" w14:textId="77777777" w:rsidR="00A80F48" w:rsidRPr="00193119" w:rsidRDefault="00A80F48" w:rsidP="00A80F48">
            <w:pPr>
              <w:jc w:val="both"/>
              <w:rPr>
                <w:rFonts w:cstheme="minorHAnsi"/>
                <w:sz w:val="24"/>
                <w:szCs w:val="24"/>
              </w:rPr>
            </w:pPr>
            <w:r w:rsidRPr="00193119">
              <w:rPr>
                <w:rFonts w:cstheme="minorHAnsi"/>
                <w:sz w:val="24"/>
                <w:szCs w:val="24"/>
              </w:rPr>
              <w:t>Esercizi interattivi</w:t>
            </w:r>
          </w:p>
          <w:p w14:paraId="5B138039" w14:textId="77777777" w:rsidR="00A80F48" w:rsidRPr="00193119" w:rsidRDefault="00A80F48" w:rsidP="00A80F48">
            <w:pPr>
              <w:jc w:val="both"/>
              <w:rPr>
                <w:rFonts w:cstheme="minorHAnsi"/>
                <w:sz w:val="24"/>
                <w:szCs w:val="24"/>
              </w:rPr>
            </w:pPr>
            <w:r w:rsidRPr="00193119">
              <w:rPr>
                <w:rFonts w:cstheme="minorHAnsi"/>
                <w:sz w:val="24"/>
                <w:szCs w:val="24"/>
              </w:rPr>
              <w:t>Mappe attive</w:t>
            </w:r>
          </w:p>
          <w:p w14:paraId="162AE825" w14:textId="77777777" w:rsidR="00A80F48" w:rsidRPr="00193119" w:rsidRDefault="00A80F48" w:rsidP="00A80F48">
            <w:pPr>
              <w:jc w:val="both"/>
              <w:rPr>
                <w:rFonts w:cstheme="minorHAnsi"/>
                <w:sz w:val="24"/>
                <w:szCs w:val="24"/>
              </w:rPr>
            </w:pPr>
            <w:r w:rsidRPr="00193119">
              <w:rPr>
                <w:rFonts w:cstheme="minorHAnsi"/>
                <w:sz w:val="24"/>
                <w:szCs w:val="24"/>
              </w:rPr>
              <w:t>Mappe fisse</w:t>
            </w:r>
          </w:p>
          <w:p w14:paraId="07189A54" w14:textId="77777777" w:rsidR="00A80F48" w:rsidRPr="00193119" w:rsidRDefault="00A80F48" w:rsidP="00A80F48">
            <w:pPr>
              <w:jc w:val="both"/>
              <w:rPr>
                <w:rFonts w:cstheme="minorHAnsi"/>
                <w:sz w:val="24"/>
                <w:szCs w:val="24"/>
              </w:rPr>
            </w:pPr>
            <w:r w:rsidRPr="00193119">
              <w:rPr>
                <w:rFonts w:cstheme="minorHAnsi"/>
                <w:sz w:val="24"/>
                <w:szCs w:val="24"/>
              </w:rPr>
              <w:t>Registrazione audio</w:t>
            </w:r>
          </w:p>
          <w:p w14:paraId="55E5358C" w14:textId="77777777" w:rsidR="00A80F48" w:rsidRPr="000E5649" w:rsidRDefault="00A80F48" w:rsidP="00A80F48">
            <w:pPr>
              <w:jc w:val="both"/>
              <w:rPr>
                <w:rFonts w:cstheme="minorHAnsi"/>
                <w:sz w:val="24"/>
                <w:szCs w:val="24"/>
              </w:rPr>
            </w:pPr>
            <w:r w:rsidRPr="00193119">
              <w:rPr>
                <w:rFonts w:cstheme="minorHAnsi"/>
                <w:sz w:val="24"/>
                <w:szCs w:val="24"/>
              </w:rPr>
              <w:t>Presentazioni interattive</w:t>
            </w:r>
          </w:p>
        </w:tc>
        <w:tc>
          <w:tcPr>
            <w:tcW w:w="2666" w:type="pct"/>
          </w:tcPr>
          <w:p w14:paraId="55441C11" w14:textId="77777777" w:rsidR="00A80F48" w:rsidRPr="00193119" w:rsidRDefault="00A80F48" w:rsidP="00A80F48">
            <w:pPr>
              <w:jc w:val="both"/>
              <w:rPr>
                <w:rFonts w:cstheme="minorHAnsi"/>
                <w:sz w:val="24"/>
                <w:szCs w:val="24"/>
              </w:rPr>
            </w:pPr>
            <w:r w:rsidRPr="00193119">
              <w:rPr>
                <w:rFonts w:cstheme="minorHAnsi"/>
                <w:sz w:val="24"/>
                <w:szCs w:val="24"/>
              </w:rPr>
              <w:t>Utilizzo del pacchetto Office 365-Blocco appunti per attività in classe e compiti a casa</w:t>
            </w:r>
          </w:p>
          <w:p w14:paraId="30F59AB5" w14:textId="77777777" w:rsidR="00A80F48" w:rsidRPr="00193119" w:rsidRDefault="00A80F48" w:rsidP="00A80F48">
            <w:pPr>
              <w:jc w:val="both"/>
              <w:rPr>
                <w:rFonts w:cstheme="minorHAnsi"/>
                <w:sz w:val="24"/>
                <w:szCs w:val="24"/>
              </w:rPr>
            </w:pPr>
            <w:r w:rsidRPr="00193119">
              <w:rPr>
                <w:rFonts w:cstheme="minorHAnsi"/>
                <w:sz w:val="24"/>
                <w:szCs w:val="24"/>
              </w:rPr>
              <w:t>Videoscrittura</w:t>
            </w:r>
          </w:p>
          <w:p w14:paraId="593CE61F" w14:textId="77777777" w:rsidR="00A80F48" w:rsidRPr="00193119" w:rsidRDefault="00A80F48" w:rsidP="00A80F48">
            <w:pPr>
              <w:jc w:val="both"/>
              <w:rPr>
                <w:rFonts w:cstheme="minorHAnsi"/>
                <w:sz w:val="24"/>
                <w:szCs w:val="24"/>
              </w:rPr>
            </w:pPr>
            <w:r w:rsidRPr="00193119">
              <w:rPr>
                <w:rFonts w:cstheme="minorHAnsi"/>
                <w:sz w:val="24"/>
                <w:szCs w:val="24"/>
              </w:rPr>
              <w:t>Presentazioni</w:t>
            </w:r>
          </w:p>
          <w:p w14:paraId="10552156" w14:textId="77777777" w:rsidR="00A80F48" w:rsidRPr="00193119" w:rsidRDefault="00A80F48" w:rsidP="00A80F48">
            <w:pPr>
              <w:jc w:val="both"/>
              <w:rPr>
                <w:rFonts w:cstheme="minorHAnsi"/>
                <w:sz w:val="24"/>
                <w:szCs w:val="24"/>
              </w:rPr>
            </w:pPr>
            <w:r w:rsidRPr="00193119">
              <w:rPr>
                <w:rFonts w:cstheme="minorHAnsi"/>
                <w:sz w:val="24"/>
                <w:szCs w:val="24"/>
              </w:rPr>
              <w:t>Registrazioni e ascolto di audio</w:t>
            </w:r>
          </w:p>
          <w:p w14:paraId="2CEC8D33" w14:textId="77777777" w:rsidR="00A80F48" w:rsidRPr="00193119" w:rsidRDefault="00A80F48" w:rsidP="00A80F48">
            <w:pPr>
              <w:jc w:val="both"/>
              <w:rPr>
                <w:rFonts w:cstheme="minorHAnsi"/>
                <w:sz w:val="24"/>
                <w:szCs w:val="24"/>
              </w:rPr>
            </w:pPr>
            <w:r w:rsidRPr="00193119">
              <w:rPr>
                <w:rFonts w:cstheme="minorHAnsi"/>
                <w:sz w:val="24"/>
                <w:szCs w:val="24"/>
              </w:rPr>
              <w:t>Uso della LIM</w:t>
            </w:r>
          </w:p>
          <w:p w14:paraId="09F1B6C5" w14:textId="77777777" w:rsidR="00A80F48" w:rsidRPr="00193119" w:rsidRDefault="00A80F48" w:rsidP="00A80F48">
            <w:pPr>
              <w:jc w:val="both"/>
              <w:rPr>
                <w:rFonts w:cstheme="minorHAnsi"/>
                <w:sz w:val="24"/>
                <w:szCs w:val="24"/>
                <w:highlight w:val="yellow"/>
              </w:rPr>
            </w:pPr>
            <w:r w:rsidRPr="00193119">
              <w:rPr>
                <w:rFonts w:cstheme="minorHAnsi"/>
                <w:sz w:val="24"/>
                <w:szCs w:val="24"/>
              </w:rPr>
              <w:t>Visione di filmati</w:t>
            </w:r>
          </w:p>
        </w:tc>
      </w:tr>
    </w:tbl>
    <w:p w14:paraId="762BB6F4" w14:textId="497F3323" w:rsidR="009E004A" w:rsidRPr="00193119" w:rsidRDefault="00193119" w:rsidP="00F87CE1">
      <w:pPr>
        <w:spacing w:after="0" w:line="240" w:lineRule="auto"/>
        <w:jc w:val="both"/>
        <w:rPr>
          <w:rFonts w:cstheme="minorHAnsi"/>
          <w:sz w:val="24"/>
          <w:szCs w:val="24"/>
        </w:rPr>
      </w:pPr>
      <w:r>
        <w:rPr>
          <w:rFonts w:cstheme="minorHAnsi"/>
          <w:sz w:val="24"/>
          <w:szCs w:val="24"/>
        </w:rPr>
        <w:t>L</w:t>
      </w:r>
      <w:r w:rsidR="009E004A" w:rsidRPr="00193119">
        <w:rPr>
          <w:rFonts w:cstheme="minorHAnsi"/>
          <w:sz w:val="24"/>
          <w:szCs w:val="24"/>
        </w:rPr>
        <w:t>ungo tutto il corso dell’anno, in classe e a casa. Attraverso il pacchetto Office 365 e le diverse app</w:t>
      </w:r>
      <w:r w:rsidR="005E2469" w:rsidRPr="00193119">
        <w:rPr>
          <w:rFonts w:cstheme="minorHAnsi"/>
          <w:sz w:val="24"/>
          <w:szCs w:val="24"/>
        </w:rPr>
        <w:t xml:space="preserve">, soprattutto Word e </w:t>
      </w:r>
      <w:proofErr w:type="gramStart"/>
      <w:r w:rsidR="005E2469" w:rsidRPr="00193119">
        <w:rPr>
          <w:rFonts w:cstheme="minorHAnsi"/>
          <w:sz w:val="24"/>
          <w:szCs w:val="24"/>
        </w:rPr>
        <w:t>PP ,</w:t>
      </w:r>
      <w:proofErr w:type="gramEnd"/>
      <w:r w:rsidR="005E2469" w:rsidRPr="00193119">
        <w:rPr>
          <w:rFonts w:cstheme="minorHAnsi"/>
          <w:sz w:val="24"/>
          <w:szCs w:val="24"/>
        </w:rPr>
        <w:t xml:space="preserve"> </w:t>
      </w:r>
      <w:r w:rsidR="002A4C6E" w:rsidRPr="00193119">
        <w:rPr>
          <w:rFonts w:cstheme="minorHAnsi"/>
          <w:sz w:val="24"/>
          <w:szCs w:val="24"/>
        </w:rPr>
        <w:t>T</w:t>
      </w:r>
      <w:r w:rsidR="005E2469" w:rsidRPr="00193119">
        <w:rPr>
          <w:rFonts w:cstheme="minorHAnsi"/>
          <w:sz w:val="24"/>
          <w:szCs w:val="24"/>
        </w:rPr>
        <w:t>eams</w:t>
      </w:r>
      <w:r w:rsidR="002A4C6E" w:rsidRPr="00193119">
        <w:rPr>
          <w:rFonts w:cstheme="minorHAnsi"/>
          <w:sz w:val="24"/>
          <w:szCs w:val="24"/>
        </w:rPr>
        <w:t>, altro.</w:t>
      </w:r>
    </w:p>
    <w:p w14:paraId="19CCAE5E" w14:textId="352B197D" w:rsidR="00F87CE1" w:rsidRPr="00193119" w:rsidRDefault="00F87CE1" w:rsidP="00F87CE1">
      <w:pPr>
        <w:spacing w:after="0" w:line="240" w:lineRule="auto"/>
        <w:jc w:val="both"/>
        <w:rPr>
          <w:rFonts w:cstheme="minorHAnsi"/>
          <w:sz w:val="24"/>
          <w:szCs w:val="24"/>
          <w:highlight w:val="yellow"/>
        </w:rPr>
      </w:pPr>
      <w:r w:rsidRPr="00193119">
        <w:rPr>
          <w:rFonts w:cstheme="minorHAnsi"/>
          <w:sz w:val="24"/>
          <w:szCs w:val="24"/>
          <w:highlight w:val="yellow"/>
        </w:rPr>
        <w:t xml:space="preserve"> </w:t>
      </w:r>
    </w:p>
    <w:p w14:paraId="7DAEDC0D" w14:textId="60FE34F3" w:rsidR="0077467F" w:rsidRPr="00193119" w:rsidRDefault="00F87CE1" w:rsidP="0077467F">
      <w:pPr>
        <w:spacing w:after="0" w:line="240" w:lineRule="auto"/>
        <w:jc w:val="both"/>
        <w:rPr>
          <w:rFonts w:cstheme="minorHAnsi"/>
          <w:sz w:val="24"/>
          <w:szCs w:val="24"/>
        </w:rPr>
      </w:pPr>
      <w:r w:rsidRPr="00193119">
        <w:rPr>
          <w:rFonts w:cstheme="minorHAnsi"/>
          <w:sz w:val="24"/>
          <w:szCs w:val="24"/>
        </w:rPr>
        <w:t xml:space="preserve">Fare riferimento anche alla </w:t>
      </w:r>
      <w:r w:rsidR="00193119">
        <w:rPr>
          <w:rFonts w:cstheme="minorHAnsi"/>
          <w:sz w:val="24"/>
          <w:szCs w:val="24"/>
        </w:rPr>
        <w:t>Progettazione coordinata</w:t>
      </w:r>
      <w:r w:rsidRPr="00193119">
        <w:rPr>
          <w:rFonts w:cstheme="minorHAnsi"/>
          <w:sz w:val="24"/>
          <w:szCs w:val="24"/>
        </w:rPr>
        <w:t xml:space="preserve"> di classe per l’a.</w:t>
      </w:r>
      <w:r w:rsidR="00766B87">
        <w:rPr>
          <w:rFonts w:cstheme="minorHAnsi"/>
          <w:sz w:val="24"/>
          <w:szCs w:val="24"/>
        </w:rPr>
        <w:t xml:space="preserve"> </w:t>
      </w:r>
      <w:r w:rsidRPr="00193119">
        <w:rPr>
          <w:rFonts w:cstheme="minorHAnsi"/>
          <w:sz w:val="24"/>
          <w:szCs w:val="24"/>
        </w:rPr>
        <w:t>s. di riferimento (metodologie-valutazione-strumenti DDI)</w:t>
      </w:r>
    </w:p>
    <w:p w14:paraId="13337DC3" w14:textId="77777777" w:rsidR="005E2469" w:rsidRPr="00193119" w:rsidRDefault="005E2469" w:rsidP="0077467F">
      <w:pPr>
        <w:spacing w:after="0" w:line="240" w:lineRule="auto"/>
        <w:jc w:val="both"/>
        <w:rPr>
          <w:rFonts w:cstheme="minorHAnsi"/>
          <w:sz w:val="24"/>
          <w:szCs w:val="24"/>
        </w:rPr>
      </w:pPr>
    </w:p>
    <w:p w14:paraId="15822587" w14:textId="67756E38" w:rsidR="00F87CE1" w:rsidRPr="00193119" w:rsidRDefault="005E2469" w:rsidP="0077467F">
      <w:pPr>
        <w:spacing w:after="0" w:line="240" w:lineRule="auto"/>
        <w:jc w:val="both"/>
        <w:rPr>
          <w:rFonts w:cstheme="minorHAnsi"/>
          <w:sz w:val="24"/>
          <w:szCs w:val="24"/>
        </w:rPr>
      </w:pPr>
      <w:r w:rsidRPr="00193119">
        <w:rPr>
          <w:rFonts w:cstheme="minorHAnsi"/>
          <w:sz w:val="24"/>
          <w:szCs w:val="24"/>
        </w:rPr>
        <w:t>Previsione di RIMODULAZIONE del piano di lavoro in caso di emergenza</w:t>
      </w:r>
      <w:r w:rsidR="00647FA7" w:rsidRPr="00193119">
        <w:rPr>
          <w:rFonts w:cstheme="minorHAnsi"/>
          <w:sz w:val="24"/>
          <w:szCs w:val="24"/>
        </w:rPr>
        <w:t>.</w:t>
      </w:r>
    </w:p>
    <w:p w14:paraId="295595F2" w14:textId="77777777" w:rsidR="005E2469" w:rsidRPr="00193119" w:rsidRDefault="005E2469" w:rsidP="0077467F">
      <w:pPr>
        <w:spacing w:after="0" w:line="240" w:lineRule="auto"/>
        <w:jc w:val="both"/>
        <w:rPr>
          <w:rFonts w:cstheme="minorHAnsi"/>
          <w:sz w:val="24"/>
          <w:szCs w:val="24"/>
        </w:rPr>
      </w:pPr>
    </w:p>
    <w:p w14:paraId="383CEA64" w14:textId="77777777"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4) TEMPI</w:t>
      </w:r>
    </w:p>
    <w:p w14:paraId="13F8C7FC" w14:textId="327EE1C7" w:rsidR="0077467F" w:rsidRPr="00193119" w:rsidRDefault="0077467F" w:rsidP="0077467F">
      <w:pPr>
        <w:spacing w:after="0" w:line="240" w:lineRule="auto"/>
        <w:jc w:val="both"/>
        <w:rPr>
          <w:rFonts w:cstheme="minorHAnsi"/>
          <w:sz w:val="24"/>
          <w:szCs w:val="24"/>
        </w:rPr>
      </w:pPr>
      <w:r w:rsidRPr="00193119">
        <w:rPr>
          <w:rFonts w:cstheme="minorHAnsi"/>
          <w:sz w:val="24"/>
          <w:szCs w:val="24"/>
        </w:rPr>
        <w:tab/>
      </w:r>
      <w:r w:rsidR="00927948" w:rsidRPr="00193119">
        <w:rPr>
          <w:rFonts w:cstheme="minorHAnsi"/>
          <w:sz w:val="24"/>
          <w:szCs w:val="24"/>
        </w:rPr>
        <w:t>Vedi tabella CONTENUTI</w:t>
      </w:r>
      <w:r w:rsidR="00766B87">
        <w:rPr>
          <w:rFonts w:cstheme="minorHAnsi"/>
          <w:sz w:val="24"/>
          <w:szCs w:val="24"/>
        </w:rPr>
        <w:t>/PERCORSI</w:t>
      </w:r>
      <w:r w:rsidR="00927948" w:rsidRPr="00193119">
        <w:rPr>
          <w:rFonts w:cstheme="minorHAnsi"/>
          <w:sz w:val="24"/>
          <w:szCs w:val="24"/>
        </w:rPr>
        <w:t xml:space="preserve"> SPECIFICI DELLA DISCIPLINA come sopra.</w:t>
      </w:r>
    </w:p>
    <w:p w14:paraId="4A1CD73A" w14:textId="77777777" w:rsidR="0077467F" w:rsidRPr="00193119" w:rsidRDefault="0077467F" w:rsidP="0077467F">
      <w:pPr>
        <w:spacing w:after="0" w:line="240" w:lineRule="auto"/>
        <w:jc w:val="both"/>
        <w:rPr>
          <w:rFonts w:cstheme="minorHAnsi"/>
          <w:sz w:val="24"/>
          <w:szCs w:val="24"/>
        </w:rPr>
      </w:pPr>
    </w:p>
    <w:p w14:paraId="4F79AD40" w14:textId="51444176"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5)   METODOLOGIE E SITUAZIONI FORMATIVE</w:t>
      </w:r>
    </w:p>
    <w:p w14:paraId="42903C8F" w14:textId="77777777" w:rsidR="00543BED" w:rsidRDefault="00543BED" w:rsidP="0077467F">
      <w:pPr>
        <w:spacing w:after="0" w:line="240" w:lineRule="auto"/>
        <w:jc w:val="both"/>
        <w:rPr>
          <w:rFonts w:cstheme="minorHAnsi"/>
          <w:sz w:val="24"/>
          <w:szCs w:val="24"/>
        </w:rPr>
      </w:pPr>
    </w:p>
    <w:p w14:paraId="5F2BD2CA" w14:textId="77777777" w:rsidR="00543BED" w:rsidRDefault="00543BED" w:rsidP="00CC4581">
      <w:pPr>
        <w:pStyle w:val="Paragrafoelenco"/>
        <w:widowControl w:val="0"/>
        <w:numPr>
          <w:ilvl w:val="0"/>
          <w:numId w:val="30"/>
        </w:numPr>
        <w:tabs>
          <w:tab w:val="left" w:pos="580"/>
          <w:tab w:val="left" w:pos="581"/>
        </w:tabs>
        <w:autoSpaceDE w:val="0"/>
        <w:autoSpaceDN w:val="0"/>
        <w:spacing w:before="1" w:after="0" w:line="240" w:lineRule="auto"/>
        <w:contextualSpacing w:val="0"/>
        <w:rPr>
          <w:sz w:val="24"/>
          <w:lang w:bidi="it-IT"/>
        </w:rPr>
      </w:pPr>
      <w:r>
        <w:rPr>
          <w:sz w:val="24"/>
          <w:lang w:bidi="it-IT"/>
        </w:rPr>
        <w:lastRenderedPageBreak/>
        <w:t>Costante valorizzazione dell’esperienza personale</w:t>
      </w:r>
      <w:r>
        <w:rPr>
          <w:spacing w:val="-5"/>
          <w:sz w:val="24"/>
          <w:lang w:bidi="it-IT"/>
        </w:rPr>
        <w:t xml:space="preserve"> </w:t>
      </w:r>
      <w:r>
        <w:rPr>
          <w:sz w:val="24"/>
          <w:lang w:bidi="it-IT"/>
        </w:rPr>
        <w:t>dell’alunno</w:t>
      </w:r>
    </w:p>
    <w:p w14:paraId="2F42886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Brain storming come attività introduttiva di ogni nuovo</w:t>
      </w:r>
      <w:r>
        <w:rPr>
          <w:spacing w:val="-4"/>
          <w:sz w:val="24"/>
          <w:lang w:bidi="it-IT"/>
        </w:rPr>
        <w:t xml:space="preserve"> </w:t>
      </w:r>
      <w:r>
        <w:rPr>
          <w:sz w:val="24"/>
          <w:lang w:bidi="it-IT"/>
        </w:rPr>
        <w:t>argomento</w:t>
      </w:r>
    </w:p>
    <w:p w14:paraId="26774B9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ind w:right="237"/>
        <w:contextualSpacing w:val="0"/>
        <w:rPr>
          <w:sz w:val="24"/>
          <w:lang w:bidi="it-IT"/>
        </w:rPr>
      </w:pPr>
      <w:r>
        <w:rPr>
          <w:sz w:val="24"/>
          <w:lang w:bidi="it-IT"/>
        </w:rPr>
        <w:t>Stimolo all’osservazione della realtà e degli avvenimenti: sarà lasciato ampio spazio alla conversazione e alla partecipazione attiva alle lezioni da parte degli</w:t>
      </w:r>
      <w:r>
        <w:rPr>
          <w:spacing w:val="-8"/>
          <w:sz w:val="24"/>
          <w:lang w:bidi="it-IT"/>
        </w:rPr>
        <w:t xml:space="preserve"> </w:t>
      </w:r>
      <w:r>
        <w:rPr>
          <w:sz w:val="24"/>
          <w:lang w:bidi="it-IT"/>
        </w:rPr>
        <w:t>alunni</w:t>
      </w:r>
    </w:p>
    <w:p w14:paraId="499B5225"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Scelta di brani chiari, facili da comprendere, vivaci nel contenuto e nella</w:t>
      </w:r>
      <w:r>
        <w:rPr>
          <w:spacing w:val="-6"/>
          <w:sz w:val="24"/>
          <w:lang w:bidi="it-IT"/>
        </w:rPr>
        <w:t xml:space="preserve"> </w:t>
      </w:r>
      <w:r>
        <w:rPr>
          <w:sz w:val="24"/>
          <w:lang w:bidi="it-IT"/>
        </w:rPr>
        <w:t>forma</w:t>
      </w:r>
    </w:p>
    <w:p w14:paraId="1A654B9E" w14:textId="77777777" w:rsidR="00543BED" w:rsidRDefault="00543BED"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Lavoro di gruppo</w:t>
      </w:r>
    </w:p>
    <w:p w14:paraId="0202EB59" w14:textId="1ED9E1C1" w:rsidR="007867CD" w:rsidRPr="00CC4581" w:rsidRDefault="000A1146" w:rsidP="00CC4581">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sidRPr="00543BED">
        <w:rPr>
          <w:rFonts w:cstheme="minorHAnsi"/>
          <w:sz w:val="24"/>
          <w:szCs w:val="24"/>
        </w:rPr>
        <w:t>Str</w:t>
      </w:r>
      <w:r w:rsidR="005D06B9" w:rsidRPr="00543BED">
        <w:rPr>
          <w:rFonts w:cstheme="minorHAnsi"/>
          <w:sz w:val="24"/>
          <w:szCs w:val="24"/>
        </w:rPr>
        <w:t>a</w:t>
      </w:r>
      <w:r w:rsidRPr="00543BED">
        <w:rPr>
          <w:rFonts w:cstheme="minorHAnsi"/>
          <w:sz w:val="24"/>
          <w:szCs w:val="24"/>
        </w:rPr>
        <w:t>tegie metodologiche attive e didattiche efficaci, di pratica attiva</w:t>
      </w:r>
      <w:r w:rsidR="005D06B9" w:rsidRPr="00543BED">
        <w:rPr>
          <w:rFonts w:cstheme="minorHAnsi"/>
          <w:sz w:val="24"/>
          <w:szCs w:val="24"/>
        </w:rPr>
        <w:t>:</w:t>
      </w:r>
    </w:p>
    <w:p w14:paraId="63950FCB" w14:textId="77777777" w:rsidR="00C332E6" w:rsidRDefault="00C332E6" w:rsidP="009E1C49">
      <w:pPr>
        <w:pStyle w:val="Paragrafoelenco"/>
        <w:numPr>
          <w:ilvl w:val="1"/>
          <w:numId w:val="43"/>
        </w:numPr>
        <w:spacing w:after="0" w:line="240" w:lineRule="auto"/>
        <w:jc w:val="both"/>
        <w:rPr>
          <w:rFonts w:cstheme="minorHAnsi"/>
          <w:sz w:val="24"/>
          <w:szCs w:val="24"/>
        </w:rPr>
        <w:sectPr w:rsidR="00C332E6">
          <w:footerReference w:type="even" r:id="rId7"/>
          <w:footerReference w:type="default" r:id="rId8"/>
          <w:pgSz w:w="11906" w:h="16838"/>
          <w:pgMar w:top="1417" w:right="1134" w:bottom="1134" w:left="1134" w:header="708" w:footer="708" w:gutter="0"/>
          <w:cols w:space="708"/>
          <w:docGrid w:linePitch="360"/>
        </w:sectPr>
      </w:pPr>
    </w:p>
    <w:p w14:paraId="1AB476E6"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lezioni partecipate</w:t>
      </w:r>
    </w:p>
    <w:p w14:paraId="184221FC"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proofErr w:type="spellStart"/>
      <w:r w:rsidRPr="00193119">
        <w:rPr>
          <w:rFonts w:cstheme="minorHAnsi"/>
          <w:sz w:val="24"/>
          <w:szCs w:val="24"/>
        </w:rPr>
        <w:t>role</w:t>
      </w:r>
      <w:proofErr w:type="spellEnd"/>
      <w:r w:rsidRPr="00193119">
        <w:rPr>
          <w:rFonts w:cstheme="minorHAnsi"/>
          <w:sz w:val="24"/>
          <w:szCs w:val="24"/>
        </w:rPr>
        <w:t xml:space="preserve"> playing</w:t>
      </w:r>
    </w:p>
    <w:p w14:paraId="3C1E7E83"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didattica laboratoriale</w:t>
      </w:r>
    </w:p>
    <w:p w14:paraId="78E849BE"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 xml:space="preserve">peer </w:t>
      </w:r>
      <w:proofErr w:type="spellStart"/>
      <w:r w:rsidRPr="00193119">
        <w:rPr>
          <w:rFonts w:cstheme="minorHAnsi"/>
          <w:sz w:val="24"/>
          <w:szCs w:val="24"/>
        </w:rPr>
        <w:t>education</w:t>
      </w:r>
      <w:proofErr w:type="spellEnd"/>
    </w:p>
    <w:p w14:paraId="0261FC48" w14:textId="77777777"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storytelling orale e digitale</w:t>
      </w:r>
    </w:p>
    <w:p w14:paraId="04180C2F" w14:textId="3C18B655" w:rsidR="00CC4581" w:rsidRPr="00193119"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 xml:space="preserve">cooperative </w:t>
      </w:r>
      <w:r w:rsidR="00F6138F">
        <w:rPr>
          <w:rFonts w:cstheme="minorHAnsi"/>
          <w:sz w:val="24"/>
          <w:szCs w:val="24"/>
        </w:rPr>
        <w:t>l</w:t>
      </w:r>
      <w:r w:rsidRPr="00193119">
        <w:rPr>
          <w:rFonts w:cstheme="minorHAnsi"/>
          <w:sz w:val="24"/>
          <w:szCs w:val="24"/>
        </w:rPr>
        <w:t>earning</w:t>
      </w:r>
    </w:p>
    <w:p w14:paraId="27B66103" w14:textId="674442EE" w:rsidR="00CC4581" w:rsidRPr="00BC5B73" w:rsidRDefault="00CC4581" w:rsidP="009E1C49">
      <w:pPr>
        <w:pStyle w:val="Paragrafoelenco"/>
        <w:numPr>
          <w:ilvl w:val="1"/>
          <w:numId w:val="43"/>
        </w:numPr>
        <w:spacing w:after="0" w:line="240" w:lineRule="auto"/>
        <w:jc w:val="both"/>
        <w:rPr>
          <w:rFonts w:cstheme="minorHAnsi"/>
          <w:sz w:val="24"/>
          <w:szCs w:val="24"/>
        </w:rPr>
      </w:pPr>
      <w:r w:rsidRPr="00193119">
        <w:rPr>
          <w:rFonts w:cstheme="minorHAnsi"/>
          <w:sz w:val="24"/>
          <w:szCs w:val="24"/>
        </w:rPr>
        <w:t>discussioni guidate</w:t>
      </w:r>
    </w:p>
    <w:p w14:paraId="688BB882" w14:textId="77777777" w:rsidR="00C332E6" w:rsidRDefault="00C332E6" w:rsidP="008B3757">
      <w:pPr>
        <w:pStyle w:val="Paragrafoelenco"/>
        <w:numPr>
          <w:ilvl w:val="0"/>
          <w:numId w:val="30"/>
        </w:numPr>
        <w:spacing w:after="0" w:line="240" w:lineRule="auto"/>
        <w:jc w:val="both"/>
        <w:rPr>
          <w:rFonts w:cstheme="minorHAnsi"/>
          <w:sz w:val="24"/>
          <w:szCs w:val="24"/>
        </w:rPr>
        <w:sectPr w:rsidR="00C332E6" w:rsidSect="00C332E6">
          <w:type w:val="continuous"/>
          <w:pgSz w:w="11906" w:h="16838"/>
          <w:pgMar w:top="1417" w:right="1134" w:bottom="1134" w:left="1134" w:header="708" w:footer="708" w:gutter="0"/>
          <w:cols w:num="2" w:space="708"/>
          <w:docGrid w:linePitch="360"/>
        </w:sectPr>
      </w:pPr>
    </w:p>
    <w:p w14:paraId="31618CB3" w14:textId="19D78A01" w:rsidR="00C6375B" w:rsidRPr="00543BED" w:rsidRDefault="00C8664A" w:rsidP="008B3757">
      <w:pPr>
        <w:pStyle w:val="Paragrafoelenco"/>
        <w:numPr>
          <w:ilvl w:val="0"/>
          <w:numId w:val="30"/>
        </w:numPr>
        <w:spacing w:after="0" w:line="240" w:lineRule="auto"/>
        <w:jc w:val="both"/>
        <w:rPr>
          <w:rFonts w:cstheme="minorHAnsi"/>
          <w:sz w:val="24"/>
          <w:szCs w:val="24"/>
        </w:rPr>
      </w:pPr>
      <w:r w:rsidRPr="00543BED">
        <w:rPr>
          <w:rFonts w:cstheme="minorHAnsi"/>
          <w:sz w:val="24"/>
          <w:szCs w:val="24"/>
        </w:rPr>
        <w:t>Lezione frontale tradizionale</w:t>
      </w:r>
    </w:p>
    <w:p w14:paraId="7CD6086C" w14:textId="24B6B8F5" w:rsidR="00E0023B" w:rsidRDefault="00E0023B" w:rsidP="009E1C49">
      <w:pPr>
        <w:pStyle w:val="Paragrafoelenco"/>
        <w:numPr>
          <w:ilvl w:val="0"/>
          <w:numId w:val="30"/>
        </w:numPr>
        <w:spacing w:after="0" w:line="240" w:lineRule="auto"/>
        <w:ind w:left="709"/>
        <w:jc w:val="both"/>
        <w:rPr>
          <w:rFonts w:cstheme="minorHAnsi"/>
          <w:sz w:val="24"/>
          <w:szCs w:val="24"/>
        </w:rPr>
      </w:pPr>
      <w:r w:rsidRPr="00543BED">
        <w:rPr>
          <w:rFonts w:cstheme="minorHAnsi"/>
          <w:sz w:val="24"/>
          <w:szCs w:val="24"/>
        </w:rPr>
        <w:t>Attività di didattica digitale integrata</w:t>
      </w:r>
    </w:p>
    <w:p w14:paraId="54FA64E3"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Lettura analitica e selettiva dei testi, lettura ed analisi di documenti</w:t>
      </w:r>
      <w:r>
        <w:rPr>
          <w:spacing w:val="-7"/>
          <w:sz w:val="24"/>
          <w:lang w:bidi="it-IT"/>
        </w:rPr>
        <w:t xml:space="preserve"> </w:t>
      </w:r>
      <w:r>
        <w:rPr>
          <w:sz w:val="24"/>
          <w:lang w:bidi="it-IT"/>
        </w:rPr>
        <w:t>scritti</w:t>
      </w:r>
    </w:p>
    <w:p w14:paraId="24FD384D"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Esercitazioni nel linguaggio storiografico, attività di ricerca a livello individuale e/o di</w:t>
      </w:r>
      <w:r>
        <w:rPr>
          <w:spacing w:val="-10"/>
          <w:sz w:val="24"/>
          <w:lang w:bidi="it-IT"/>
        </w:rPr>
        <w:t xml:space="preserve"> </w:t>
      </w:r>
      <w:r>
        <w:rPr>
          <w:sz w:val="24"/>
          <w:lang w:bidi="it-IT"/>
        </w:rPr>
        <w:t>gruppo</w:t>
      </w:r>
    </w:p>
    <w:p w14:paraId="2165A1AA"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Costruzione di schemi o tabelle per fissare le idee o i concetti chiave alla fine di ogni unità di</w:t>
      </w:r>
      <w:r>
        <w:rPr>
          <w:spacing w:val="-14"/>
          <w:sz w:val="24"/>
          <w:lang w:bidi="it-IT"/>
        </w:rPr>
        <w:t xml:space="preserve"> </w:t>
      </w:r>
      <w:r>
        <w:rPr>
          <w:sz w:val="24"/>
          <w:lang w:bidi="it-IT"/>
        </w:rPr>
        <w:t>lavoro</w:t>
      </w:r>
    </w:p>
    <w:p w14:paraId="52F7B95E" w14:textId="77777777" w:rsidR="00697734" w:rsidRDefault="00697734"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Consolidamento del metodo di studio</w:t>
      </w:r>
    </w:p>
    <w:p w14:paraId="10E24EEC" w14:textId="4F6F9F67" w:rsidR="00697734" w:rsidRPr="008B3757" w:rsidRDefault="00697734" w:rsidP="008B3757">
      <w:pPr>
        <w:pStyle w:val="Paragrafoelenco"/>
        <w:numPr>
          <w:ilvl w:val="0"/>
          <w:numId w:val="30"/>
        </w:numPr>
        <w:spacing w:after="0" w:line="240" w:lineRule="auto"/>
        <w:jc w:val="both"/>
        <w:rPr>
          <w:rFonts w:cstheme="minorHAnsi"/>
          <w:sz w:val="24"/>
          <w:szCs w:val="24"/>
        </w:rPr>
      </w:pPr>
      <w:r>
        <w:rPr>
          <w:sz w:val="24"/>
          <w:lang w:bidi="it-IT"/>
        </w:rPr>
        <w:t xml:space="preserve">Eventuali visite guidate sul </w:t>
      </w:r>
      <w:r>
        <w:rPr>
          <w:spacing w:val="-3"/>
          <w:sz w:val="24"/>
          <w:lang w:bidi="it-IT"/>
        </w:rPr>
        <w:t>territorio</w:t>
      </w:r>
    </w:p>
    <w:p w14:paraId="0E205E53" w14:textId="77777777" w:rsidR="008B3757" w:rsidRDefault="008B3757"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Rappresentazione ed interpretazione del</w:t>
      </w:r>
      <w:r>
        <w:rPr>
          <w:spacing w:val="-1"/>
          <w:sz w:val="24"/>
          <w:lang w:bidi="it-IT"/>
        </w:rPr>
        <w:t xml:space="preserve"> </w:t>
      </w:r>
      <w:r>
        <w:rPr>
          <w:sz w:val="24"/>
          <w:lang w:bidi="it-IT"/>
        </w:rPr>
        <w:t>territorio</w:t>
      </w:r>
    </w:p>
    <w:p w14:paraId="0ACF5D6A" w14:textId="77777777" w:rsidR="008B3757" w:rsidRDefault="008B3757" w:rsidP="008B3757">
      <w:pPr>
        <w:pStyle w:val="Paragrafoelenco"/>
        <w:widowControl w:val="0"/>
        <w:numPr>
          <w:ilvl w:val="0"/>
          <w:numId w:val="30"/>
        </w:numPr>
        <w:tabs>
          <w:tab w:val="left" w:pos="580"/>
          <w:tab w:val="left" w:pos="581"/>
        </w:tabs>
        <w:autoSpaceDE w:val="0"/>
        <w:autoSpaceDN w:val="0"/>
        <w:spacing w:after="0" w:line="240" w:lineRule="auto"/>
        <w:contextualSpacing w:val="0"/>
        <w:rPr>
          <w:sz w:val="24"/>
          <w:lang w:bidi="it-IT"/>
        </w:rPr>
      </w:pPr>
      <w:r>
        <w:rPr>
          <w:sz w:val="24"/>
          <w:lang w:bidi="it-IT"/>
        </w:rPr>
        <w:t>Decodifica delle</w:t>
      </w:r>
      <w:r>
        <w:rPr>
          <w:spacing w:val="-3"/>
          <w:sz w:val="24"/>
          <w:lang w:bidi="it-IT"/>
        </w:rPr>
        <w:t xml:space="preserve"> </w:t>
      </w:r>
      <w:r>
        <w:rPr>
          <w:sz w:val="24"/>
          <w:lang w:bidi="it-IT"/>
        </w:rPr>
        <w:t>immagini</w:t>
      </w:r>
    </w:p>
    <w:p w14:paraId="503F5504" w14:textId="77777777" w:rsidR="008B3757" w:rsidRDefault="008B3757" w:rsidP="008B3757">
      <w:pPr>
        <w:pStyle w:val="Paragrafoelenco"/>
        <w:widowControl w:val="0"/>
        <w:numPr>
          <w:ilvl w:val="0"/>
          <w:numId w:val="30"/>
        </w:numPr>
        <w:tabs>
          <w:tab w:val="left" w:pos="580"/>
          <w:tab w:val="left" w:pos="581"/>
        </w:tabs>
        <w:autoSpaceDE w:val="0"/>
        <w:autoSpaceDN w:val="0"/>
        <w:spacing w:before="1" w:after="0" w:line="240" w:lineRule="auto"/>
        <w:contextualSpacing w:val="0"/>
        <w:rPr>
          <w:sz w:val="24"/>
          <w:lang w:bidi="it-IT"/>
        </w:rPr>
      </w:pPr>
      <w:r>
        <w:rPr>
          <w:sz w:val="24"/>
          <w:lang w:bidi="it-IT"/>
        </w:rPr>
        <w:t>Lettura delle carte</w:t>
      </w:r>
      <w:r>
        <w:rPr>
          <w:spacing w:val="-3"/>
          <w:sz w:val="24"/>
          <w:lang w:bidi="it-IT"/>
        </w:rPr>
        <w:t xml:space="preserve"> </w:t>
      </w:r>
      <w:r>
        <w:rPr>
          <w:sz w:val="24"/>
          <w:lang w:bidi="it-IT"/>
        </w:rPr>
        <w:t>geografiche</w:t>
      </w:r>
    </w:p>
    <w:p w14:paraId="084304EB" w14:textId="28AD6C6C" w:rsidR="008B3757" w:rsidRPr="00543BED" w:rsidRDefault="008B3757" w:rsidP="008B3757">
      <w:pPr>
        <w:pStyle w:val="Paragrafoelenco"/>
        <w:numPr>
          <w:ilvl w:val="0"/>
          <w:numId w:val="30"/>
        </w:numPr>
        <w:spacing w:after="0" w:line="240" w:lineRule="auto"/>
        <w:jc w:val="both"/>
        <w:rPr>
          <w:rFonts w:cstheme="minorHAnsi"/>
          <w:sz w:val="24"/>
          <w:szCs w:val="24"/>
        </w:rPr>
      </w:pPr>
      <w:r>
        <w:rPr>
          <w:sz w:val="24"/>
          <w:lang w:bidi="it-IT"/>
        </w:rPr>
        <w:t xml:space="preserve">Uso di filmati e </w:t>
      </w:r>
      <w:r>
        <w:rPr>
          <w:spacing w:val="-3"/>
          <w:sz w:val="24"/>
          <w:lang w:bidi="it-IT"/>
        </w:rPr>
        <w:t>diapositive</w:t>
      </w:r>
    </w:p>
    <w:p w14:paraId="32111B3E" w14:textId="77777777" w:rsidR="002061E8" w:rsidRPr="00193119" w:rsidRDefault="002061E8" w:rsidP="00193119">
      <w:pPr>
        <w:spacing w:after="0" w:line="240" w:lineRule="auto"/>
        <w:jc w:val="both"/>
        <w:rPr>
          <w:rFonts w:cstheme="minorHAnsi"/>
          <w:sz w:val="24"/>
          <w:szCs w:val="24"/>
        </w:rPr>
      </w:pPr>
    </w:p>
    <w:p w14:paraId="18A05F1A" w14:textId="14EB7D7B"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6)   SUSSIDI DIDATTICI</w:t>
      </w:r>
    </w:p>
    <w:p w14:paraId="29399C18" w14:textId="77777777" w:rsidR="0072047B" w:rsidRPr="00193119" w:rsidRDefault="0072047B" w:rsidP="0077467F">
      <w:pPr>
        <w:spacing w:after="0" w:line="240" w:lineRule="auto"/>
        <w:jc w:val="both"/>
        <w:rPr>
          <w:rFonts w:cstheme="minorHAnsi"/>
          <w:sz w:val="24"/>
          <w:szCs w:val="24"/>
        </w:rPr>
      </w:pPr>
    </w:p>
    <w:p w14:paraId="5332444B" w14:textId="77777777" w:rsidR="00C332E6" w:rsidRDefault="00C332E6" w:rsidP="00071BD6">
      <w:pPr>
        <w:pStyle w:val="Paragrafoelenco"/>
        <w:numPr>
          <w:ilvl w:val="0"/>
          <w:numId w:val="24"/>
        </w:numPr>
        <w:spacing w:after="0" w:line="240" w:lineRule="auto"/>
        <w:jc w:val="both"/>
        <w:rPr>
          <w:rFonts w:cstheme="minorHAnsi"/>
          <w:sz w:val="24"/>
          <w:szCs w:val="24"/>
        </w:rPr>
        <w:sectPr w:rsidR="00C332E6" w:rsidSect="00C332E6">
          <w:type w:val="continuous"/>
          <w:pgSz w:w="11906" w:h="16838"/>
          <w:pgMar w:top="1417" w:right="1134" w:bottom="1134" w:left="1134" w:header="708" w:footer="708" w:gutter="0"/>
          <w:cols w:space="708"/>
          <w:docGrid w:linePitch="360"/>
        </w:sectPr>
      </w:pPr>
    </w:p>
    <w:p w14:paraId="0CBABFD9" w14:textId="34664299"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Libri</w:t>
      </w:r>
      <w:r w:rsidR="00071BD6" w:rsidRPr="00193119">
        <w:rPr>
          <w:rFonts w:cstheme="minorHAnsi"/>
          <w:sz w:val="24"/>
          <w:szCs w:val="24"/>
        </w:rPr>
        <w:t>, di testo, dalla biblioteca</w:t>
      </w:r>
    </w:p>
    <w:p w14:paraId="5215C4CB" w14:textId="299C3D78" w:rsidR="00071BD6" w:rsidRPr="00193119" w:rsidRDefault="00071BD6"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Riviste, periodici</w:t>
      </w:r>
    </w:p>
    <w:p w14:paraId="341ACE9F" w14:textId="62F3696A" w:rsidR="00E0023B" w:rsidRPr="00193119" w:rsidRDefault="00E0023B" w:rsidP="00071BD6">
      <w:pPr>
        <w:pStyle w:val="Paragrafoelenco"/>
        <w:numPr>
          <w:ilvl w:val="0"/>
          <w:numId w:val="24"/>
        </w:numPr>
        <w:spacing w:after="0" w:line="240" w:lineRule="auto"/>
        <w:jc w:val="both"/>
        <w:rPr>
          <w:rFonts w:cstheme="minorHAnsi"/>
          <w:sz w:val="24"/>
          <w:szCs w:val="24"/>
        </w:rPr>
      </w:pPr>
      <w:proofErr w:type="spellStart"/>
      <w:r w:rsidRPr="00193119">
        <w:rPr>
          <w:rFonts w:cstheme="minorHAnsi"/>
          <w:sz w:val="24"/>
          <w:szCs w:val="24"/>
        </w:rPr>
        <w:t>Tablet_Pc_altri</w:t>
      </w:r>
      <w:proofErr w:type="spellEnd"/>
      <w:r w:rsidRPr="00193119">
        <w:rPr>
          <w:rFonts w:cstheme="minorHAnsi"/>
          <w:sz w:val="24"/>
          <w:szCs w:val="24"/>
        </w:rPr>
        <w:t xml:space="preserve"> </w:t>
      </w:r>
      <w:proofErr w:type="gramStart"/>
      <w:r w:rsidRPr="00193119">
        <w:rPr>
          <w:rFonts w:cstheme="minorHAnsi"/>
          <w:sz w:val="24"/>
          <w:szCs w:val="24"/>
        </w:rPr>
        <w:t>devices</w:t>
      </w:r>
      <w:proofErr w:type="gramEnd"/>
    </w:p>
    <w:p w14:paraId="04B3FF2C" w14:textId="2AEEE557"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Risorse aperte dal web</w:t>
      </w:r>
    </w:p>
    <w:p w14:paraId="29E10FBA" w14:textId="2F1FEB63"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Pacchetto office 365 educativo</w:t>
      </w:r>
    </w:p>
    <w:p w14:paraId="769613AC" w14:textId="7FF79B23" w:rsidR="00E0023B" w:rsidRPr="00193119" w:rsidRDefault="00E0023B"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 xml:space="preserve">Dizionari_ </w:t>
      </w:r>
      <w:proofErr w:type="spellStart"/>
      <w:r w:rsidRPr="00193119">
        <w:rPr>
          <w:rFonts w:cstheme="minorHAnsi"/>
          <w:sz w:val="24"/>
          <w:szCs w:val="24"/>
        </w:rPr>
        <w:t>atlanti_enciclopedie</w:t>
      </w:r>
      <w:proofErr w:type="spellEnd"/>
      <w:r w:rsidRPr="00193119">
        <w:rPr>
          <w:rFonts w:cstheme="minorHAnsi"/>
          <w:sz w:val="24"/>
          <w:szCs w:val="24"/>
        </w:rPr>
        <w:t>, anche digitali</w:t>
      </w:r>
    </w:p>
    <w:p w14:paraId="59078659" w14:textId="07266D6D" w:rsidR="009F3286" w:rsidRPr="00193119" w:rsidRDefault="009F3286" w:rsidP="00071BD6">
      <w:pPr>
        <w:pStyle w:val="Paragrafoelenco"/>
        <w:numPr>
          <w:ilvl w:val="0"/>
          <w:numId w:val="24"/>
        </w:numPr>
        <w:spacing w:after="0" w:line="240" w:lineRule="auto"/>
        <w:jc w:val="both"/>
        <w:rPr>
          <w:rFonts w:cstheme="minorHAnsi"/>
          <w:sz w:val="24"/>
          <w:szCs w:val="24"/>
        </w:rPr>
      </w:pPr>
      <w:r w:rsidRPr="00193119">
        <w:rPr>
          <w:rFonts w:cstheme="minorHAnsi"/>
          <w:sz w:val="24"/>
          <w:szCs w:val="24"/>
        </w:rPr>
        <w:t>Registrazioni audio di vario tipo</w:t>
      </w:r>
    </w:p>
    <w:p w14:paraId="55C3B346" w14:textId="7C502020" w:rsidR="00E0023B" w:rsidRDefault="009F3286" w:rsidP="0077467F">
      <w:pPr>
        <w:pStyle w:val="Paragrafoelenco"/>
        <w:numPr>
          <w:ilvl w:val="0"/>
          <w:numId w:val="24"/>
        </w:numPr>
        <w:spacing w:after="0" w:line="240" w:lineRule="auto"/>
        <w:jc w:val="both"/>
        <w:rPr>
          <w:rFonts w:cstheme="minorHAnsi"/>
          <w:sz w:val="24"/>
          <w:szCs w:val="24"/>
        </w:rPr>
      </w:pPr>
      <w:r w:rsidRPr="00193119">
        <w:rPr>
          <w:rFonts w:cstheme="minorHAnsi"/>
          <w:sz w:val="24"/>
          <w:szCs w:val="24"/>
        </w:rPr>
        <w:t>Filmati</w:t>
      </w:r>
    </w:p>
    <w:p w14:paraId="4A72CEC2" w14:textId="77777777" w:rsidR="00C332E6" w:rsidRDefault="00C332E6" w:rsidP="00D96368">
      <w:pPr>
        <w:pStyle w:val="Paragrafoelenco"/>
        <w:spacing w:after="0" w:line="240" w:lineRule="auto"/>
        <w:ind w:left="708"/>
        <w:jc w:val="both"/>
        <w:rPr>
          <w:rFonts w:cstheme="minorHAnsi"/>
          <w:sz w:val="24"/>
          <w:szCs w:val="24"/>
        </w:rPr>
        <w:sectPr w:rsidR="00C332E6" w:rsidSect="00C332E6">
          <w:type w:val="continuous"/>
          <w:pgSz w:w="11906" w:h="16838"/>
          <w:pgMar w:top="1417" w:right="1134" w:bottom="1134" w:left="1134" w:header="708" w:footer="708" w:gutter="0"/>
          <w:cols w:num="2" w:space="708"/>
          <w:docGrid w:linePitch="360"/>
        </w:sectPr>
      </w:pPr>
    </w:p>
    <w:p w14:paraId="28ED64A3" w14:textId="77777777" w:rsidR="00D96368" w:rsidRPr="00193119" w:rsidRDefault="00D96368" w:rsidP="00D96368">
      <w:pPr>
        <w:pStyle w:val="Paragrafoelenco"/>
        <w:spacing w:after="0" w:line="240" w:lineRule="auto"/>
        <w:ind w:left="708"/>
        <w:jc w:val="both"/>
        <w:rPr>
          <w:rFonts w:cstheme="minorHAnsi"/>
          <w:sz w:val="24"/>
          <w:szCs w:val="24"/>
        </w:rPr>
      </w:pPr>
    </w:p>
    <w:p w14:paraId="0797F316" w14:textId="1E8509E2" w:rsidR="0077467F" w:rsidRPr="00A826E5" w:rsidRDefault="0077467F" w:rsidP="0077467F">
      <w:pPr>
        <w:spacing w:after="0" w:line="240" w:lineRule="auto"/>
        <w:jc w:val="both"/>
        <w:rPr>
          <w:rFonts w:cstheme="minorHAnsi"/>
          <w:b/>
          <w:bCs/>
          <w:sz w:val="24"/>
          <w:szCs w:val="24"/>
        </w:rPr>
      </w:pPr>
      <w:r w:rsidRPr="00A826E5">
        <w:rPr>
          <w:rFonts w:cstheme="minorHAnsi"/>
          <w:b/>
          <w:bCs/>
          <w:sz w:val="24"/>
          <w:szCs w:val="24"/>
        </w:rPr>
        <w:t xml:space="preserve">7)   VERIFICHE </w:t>
      </w:r>
    </w:p>
    <w:p w14:paraId="70D8E38A" w14:textId="77777777" w:rsidR="00045D36" w:rsidRPr="00193119" w:rsidRDefault="00045D36" w:rsidP="0077467F">
      <w:pPr>
        <w:spacing w:after="0" w:line="240" w:lineRule="auto"/>
        <w:jc w:val="both"/>
        <w:rPr>
          <w:rFonts w:cstheme="minorHAnsi"/>
          <w:sz w:val="24"/>
          <w:szCs w:val="24"/>
        </w:rPr>
      </w:pPr>
    </w:p>
    <w:p w14:paraId="5AFDAAD9" w14:textId="77777777" w:rsidR="00D96368" w:rsidRPr="00D96368" w:rsidRDefault="00D96368" w:rsidP="00D96368">
      <w:pPr>
        <w:pStyle w:val="Paragrafoelenco"/>
        <w:widowControl w:val="0"/>
        <w:numPr>
          <w:ilvl w:val="0"/>
          <w:numId w:val="27"/>
        </w:numPr>
        <w:tabs>
          <w:tab w:val="left" w:pos="360"/>
        </w:tabs>
        <w:autoSpaceDE w:val="0"/>
        <w:autoSpaceDN w:val="0"/>
        <w:spacing w:before="90" w:after="0" w:line="240" w:lineRule="auto"/>
        <w:ind w:left="140" w:hanging="140"/>
        <w:contextualSpacing w:val="0"/>
        <w:jc w:val="both"/>
        <w:rPr>
          <w:rFonts w:cstheme="minorHAnsi"/>
          <w:sz w:val="24"/>
          <w:lang w:bidi="it-IT"/>
        </w:rPr>
      </w:pPr>
      <w:r w:rsidRPr="00D96368">
        <w:rPr>
          <w:rFonts w:cstheme="minorHAnsi"/>
          <w:sz w:val="24"/>
          <w:lang w:bidi="it-IT"/>
        </w:rPr>
        <w:t>Prove oggettive per saggiare in tempi brevi il livello di alcuni contenuti o abilità</w:t>
      </w:r>
      <w:r w:rsidRPr="00D96368">
        <w:rPr>
          <w:rFonts w:cstheme="minorHAnsi"/>
          <w:spacing w:val="-8"/>
          <w:sz w:val="24"/>
          <w:lang w:bidi="it-IT"/>
        </w:rPr>
        <w:t xml:space="preserve"> </w:t>
      </w:r>
      <w:r w:rsidRPr="00D96368">
        <w:rPr>
          <w:rFonts w:cstheme="minorHAnsi"/>
          <w:sz w:val="24"/>
          <w:lang w:bidi="it-IT"/>
        </w:rPr>
        <w:t>semplici</w:t>
      </w:r>
    </w:p>
    <w:p w14:paraId="50903281" w14:textId="77777777"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Composizioni scritte sugli argomenti</w:t>
      </w:r>
      <w:r w:rsidRPr="00D96368">
        <w:rPr>
          <w:rFonts w:cstheme="minorHAnsi"/>
          <w:spacing w:val="-1"/>
          <w:sz w:val="24"/>
          <w:lang w:bidi="it-IT"/>
        </w:rPr>
        <w:t xml:space="preserve"> </w:t>
      </w:r>
      <w:r w:rsidRPr="00D96368">
        <w:rPr>
          <w:rFonts w:cstheme="minorHAnsi"/>
          <w:sz w:val="24"/>
          <w:lang w:bidi="it-IT"/>
        </w:rPr>
        <w:t>trattati</w:t>
      </w:r>
    </w:p>
    <w:p w14:paraId="46EE5960" w14:textId="77777777"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Verifiche orali: interrogazioni individuali, interventi pertinenti e costruttivi durante le</w:t>
      </w:r>
      <w:r w:rsidRPr="00D96368">
        <w:rPr>
          <w:rFonts w:cstheme="minorHAnsi"/>
          <w:spacing w:val="-9"/>
          <w:sz w:val="24"/>
          <w:lang w:bidi="it-IT"/>
        </w:rPr>
        <w:t xml:space="preserve"> </w:t>
      </w:r>
      <w:r w:rsidRPr="00D96368">
        <w:rPr>
          <w:rFonts w:cstheme="minorHAnsi"/>
          <w:sz w:val="24"/>
          <w:lang w:bidi="it-IT"/>
        </w:rPr>
        <w:t>lezioni</w:t>
      </w:r>
    </w:p>
    <w:p w14:paraId="40E7A1E6" w14:textId="34046239" w:rsidR="00D96368" w:rsidRPr="00D96368" w:rsidRDefault="00D96368" w:rsidP="00D96368">
      <w:pPr>
        <w:pStyle w:val="Paragrafoelenco"/>
        <w:widowControl w:val="0"/>
        <w:numPr>
          <w:ilvl w:val="0"/>
          <w:numId w:val="2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 xml:space="preserve">Relazioni orali e scritte </w:t>
      </w:r>
      <w:r w:rsidR="00BA16A7">
        <w:rPr>
          <w:rFonts w:cstheme="minorHAnsi"/>
          <w:sz w:val="24"/>
          <w:lang w:bidi="it-IT"/>
        </w:rPr>
        <w:t>di argomenti di studio e di filmati o altro</w:t>
      </w:r>
    </w:p>
    <w:p w14:paraId="113ACF39" w14:textId="77777777" w:rsidR="00D96368" w:rsidRPr="00D96368" w:rsidRDefault="00D96368" w:rsidP="00D96368">
      <w:pPr>
        <w:pStyle w:val="Corpotesto"/>
        <w:ind w:left="1" w:right="153"/>
        <w:jc w:val="both"/>
        <w:rPr>
          <w:rFonts w:asciiTheme="minorHAnsi" w:hAnsiTheme="minorHAnsi" w:cstheme="minorHAnsi"/>
        </w:rPr>
      </w:pPr>
      <w:r w:rsidRPr="00D96368">
        <w:rPr>
          <w:rFonts w:asciiTheme="minorHAnsi" w:hAnsiTheme="minorHAnsi" w:cstheme="minorHAnsi"/>
        </w:rPr>
        <w:t>Esse verranno effettuate non solo al termine del percorso che conduce al conseguimento degli obiettivi, ma anche durante le singole fasi di svolgimento.</w:t>
      </w:r>
    </w:p>
    <w:p w14:paraId="182C68F2" w14:textId="77777777" w:rsidR="00D96368" w:rsidRPr="00D96368" w:rsidRDefault="00D96368" w:rsidP="00D96368">
      <w:pPr>
        <w:pStyle w:val="Corpotesto"/>
        <w:ind w:left="1" w:right="233"/>
        <w:jc w:val="both"/>
        <w:rPr>
          <w:rFonts w:asciiTheme="minorHAnsi" w:hAnsiTheme="minorHAnsi" w:cstheme="minorHAnsi"/>
        </w:rPr>
      </w:pPr>
      <w:r w:rsidRPr="00D96368">
        <w:rPr>
          <w:rFonts w:asciiTheme="minorHAnsi" w:hAnsiTheme="minorHAnsi" w:cstheme="minorHAnsi"/>
        </w:rPr>
        <w:t>Saranno oggetto di valutazione l’acquisizione dei contenuti disciplinari specifici, il grado di conseguimento degli obiettivi in relazione anche al livello di partenza, l’impegno, la partecipazione, l’interesse, il metodo di lavoro manifestati dall’alunno.</w:t>
      </w:r>
    </w:p>
    <w:p w14:paraId="41801B23" w14:textId="77777777" w:rsidR="0077467F" w:rsidRPr="00193119" w:rsidRDefault="0077467F" w:rsidP="0077467F">
      <w:pPr>
        <w:spacing w:after="0" w:line="240" w:lineRule="auto"/>
        <w:jc w:val="both"/>
        <w:rPr>
          <w:rFonts w:cstheme="minorHAnsi"/>
          <w:sz w:val="24"/>
          <w:szCs w:val="24"/>
        </w:rPr>
      </w:pPr>
    </w:p>
    <w:p w14:paraId="504D89AB" w14:textId="336FDED5" w:rsidR="00045D36" w:rsidRPr="00A826E5" w:rsidRDefault="0077467F" w:rsidP="00045D36">
      <w:pPr>
        <w:spacing w:after="0" w:line="240" w:lineRule="auto"/>
        <w:jc w:val="both"/>
        <w:rPr>
          <w:rFonts w:cstheme="minorHAnsi"/>
          <w:b/>
          <w:bCs/>
          <w:sz w:val="24"/>
          <w:szCs w:val="24"/>
        </w:rPr>
      </w:pPr>
      <w:r w:rsidRPr="00A826E5">
        <w:rPr>
          <w:rFonts w:cstheme="minorHAnsi"/>
          <w:b/>
          <w:bCs/>
          <w:sz w:val="24"/>
          <w:szCs w:val="24"/>
        </w:rPr>
        <w:t xml:space="preserve">8)   VALUTAZIONE </w:t>
      </w:r>
    </w:p>
    <w:p w14:paraId="65C46AEB" w14:textId="77777777" w:rsidR="00BA16A7" w:rsidRPr="00193119" w:rsidRDefault="00BA16A7" w:rsidP="00045D36">
      <w:pPr>
        <w:spacing w:after="0" w:line="240" w:lineRule="auto"/>
        <w:jc w:val="both"/>
        <w:rPr>
          <w:rFonts w:cstheme="minorHAnsi"/>
          <w:sz w:val="24"/>
          <w:szCs w:val="24"/>
        </w:rPr>
      </w:pPr>
    </w:p>
    <w:p w14:paraId="50345FED" w14:textId="0713D209" w:rsidR="0077467F" w:rsidRPr="00193119" w:rsidRDefault="0077467F" w:rsidP="00045D36">
      <w:pPr>
        <w:spacing w:after="0" w:line="240" w:lineRule="auto"/>
        <w:jc w:val="both"/>
        <w:rPr>
          <w:rFonts w:cstheme="minorHAnsi"/>
          <w:sz w:val="24"/>
          <w:szCs w:val="24"/>
        </w:rPr>
      </w:pPr>
      <w:r w:rsidRPr="00193119">
        <w:rPr>
          <w:rFonts w:cstheme="minorHAnsi"/>
          <w:sz w:val="24"/>
          <w:szCs w:val="24"/>
        </w:rPr>
        <w:t xml:space="preserve">L’attribuzione dei voti è effettuata utilizzando la scala di valutazione inserita nel </w:t>
      </w:r>
      <w:proofErr w:type="spellStart"/>
      <w:proofErr w:type="gramStart"/>
      <w:r w:rsidRPr="00193119">
        <w:rPr>
          <w:rFonts w:cstheme="minorHAnsi"/>
          <w:sz w:val="24"/>
          <w:szCs w:val="24"/>
        </w:rPr>
        <w:t>Ptof</w:t>
      </w:r>
      <w:proofErr w:type="spellEnd"/>
      <w:r w:rsidR="00045D36" w:rsidRPr="00193119">
        <w:rPr>
          <w:rFonts w:cstheme="minorHAnsi"/>
          <w:sz w:val="24"/>
          <w:szCs w:val="24"/>
        </w:rPr>
        <w:t xml:space="preserve"> </w:t>
      </w:r>
      <w:r w:rsidR="00947434">
        <w:rPr>
          <w:rFonts w:cstheme="minorHAnsi"/>
          <w:sz w:val="24"/>
          <w:szCs w:val="24"/>
        </w:rPr>
        <w:t>.</w:t>
      </w:r>
      <w:proofErr w:type="gramEnd"/>
    </w:p>
    <w:p w14:paraId="4A3CB04D" w14:textId="77777777" w:rsidR="00B4460A" w:rsidRPr="00193119" w:rsidRDefault="00B4460A" w:rsidP="0072047B">
      <w:pPr>
        <w:spacing w:after="0" w:line="240" w:lineRule="auto"/>
        <w:jc w:val="both"/>
        <w:rPr>
          <w:rFonts w:cstheme="minorHAnsi"/>
          <w:sz w:val="24"/>
          <w:szCs w:val="24"/>
        </w:rPr>
      </w:pPr>
    </w:p>
    <w:p w14:paraId="36CE600B" w14:textId="4ED36524" w:rsidR="00B4460A" w:rsidRPr="00193119" w:rsidRDefault="00B4460A" w:rsidP="00EC2FE5">
      <w:pPr>
        <w:jc w:val="both"/>
        <w:rPr>
          <w:rFonts w:cstheme="minorHAnsi"/>
          <w:sz w:val="24"/>
          <w:szCs w:val="24"/>
        </w:rPr>
      </w:pPr>
      <w:r w:rsidRPr="00193119">
        <w:rPr>
          <w:rFonts w:cstheme="minorHAnsi"/>
          <w:sz w:val="24"/>
          <w:szCs w:val="24"/>
        </w:rPr>
        <w:lastRenderedPageBreak/>
        <w:t>La valutazione terrà conto delle reali capacità dell’alunno, dei risultati conseguiti e dei progressi fatti, dell’impegno e della costanza dimostrati</w:t>
      </w:r>
      <w:r w:rsidR="00000D72">
        <w:rPr>
          <w:rFonts w:cstheme="minorHAnsi"/>
          <w:sz w:val="24"/>
          <w:szCs w:val="24"/>
        </w:rPr>
        <w:t>.</w:t>
      </w:r>
    </w:p>
    <w:p w14:paraId="26475E30" w14:textId="77777777" w:rsidR="00B4460A" w:rsidRPr="00193119" w:rsidRDefault="00B4460A" w:rsidP="00EC2FE5">
      <w:pPr>
        <w:jc w:val="both"/>
        <w:rPr>
          <w:rFonts w:cstheme="minorHAnsi"/>
          <w:sz w:val="24"/>
          <w:szCs w:val="24"/>
        </w:rPr>
      </w:pPr>
      <w:r w:rsidRPr="00193119">
        <w:rPr>
          <w:rFonts w:cstheme="minorHAnsi"/>
          <w:sz w:val="24"/>
          <w:szCs w:val="24"/>
        </w:rPr>
        <w:t>La valutazione di ogni prova verrà espressa in forma numerica.</w:t>
      </w:r>
    </w:p>
    <w:p w14:paraId="0450E536" w14:textId="77777777" w:rsidR="0077467F" w:rsidRPr="00193119" w:rsidRDefault="0077467F" w:rsidP="0077467F">
      <w:pPr>
        <w:spacing w:after="0" w:line="240" w:lineRule="auto"/>
        <w:jc w:val="both"/>
        <w:rPr>
          <w:rFonts w:cstheme="minorHAnsi"/>
          <w:sz w:val="24"/>
          <w:szCs w:val="24"/>
        </w:rPr>
      </w:pPr>
    </w:p>
    <w:p w14:paraId="0023ED15" w14:textId="22261857" w:rsidR="0077467F" w:rsidRPr="00A826E5" w:rsidRDefault="0077467F" w:rsidP="0077467F">
      <w:pPr>
        <w:spacing w:after="0" w:line="240" w:lineRule="auto"/>
        <w:jc w:val="both"/>
        <w:rPr>
          <w:rFonts w:cstheme="minorHAnsi"/>
          <w:b/>
          <w:bCs/>
          <w:sz w:val="24"/>
          <w:szCs w:val="24"/>
          <w:u w:val="single"/>
        </w:rPr>
      </w:pPr>
      <w:r w:rsidRPr="00A826E5">
        <w:rPr>
          <w:rFonts w:cstheme="minorHAnsi"/>
          <w:b/>
          <w:bCs/>
          <w:sz w:val="24"/>
          <w:szCs w:val="24"/>
        </w:rPr>
        <w:t xml:space="preserve">9)   </w:t>
      </w:r>
      <w:r w:rsidRPr="00A826E5">
        <w:rPr>
          <w:rFonts w:cstheme="minorHAnsi"/>
          <w:b/>
          <w:bCs/>
          <w:sz w:val="24"/>
          <w:szCs w:val="24"/>
          <w:u w:val="single"/>
        </w:rPr>
        <w:t>INTERVENTI INDIVIDUALIZZATI PER RECUPERO E APPROFONDIMENTO</w:t>
      </w:r>
    </w:p>
    <w:p w14:paraId="2A80905B" w14:textId="77777777" w:rsidR="0072047B" w:rsidRPr="00193119" w:rsidRDefault="0072047B" w:rsidP="0077467F">
      <w:pPr>
        <w:spacing w:after="0" w:line="240" w:lineRule="auto"/>
        <w:jc w:val="both"/>
        <w:rPr>
          <w:rFonts w:cstheme="minorHAnsi"/>
          <w:sz w:val="24"/>
          <w:szCs w:val="24"/>
        </w:rPr>
      </w:pPr>
    </w:p>
    <w:tbl>
      <w:tblPr>
        <w:tblW w:w="5000" w:type="pct"/>
        <w:tblLook w:val="04A0" w:firstRow="1" w:lastRow="0" w:firstColumn="1" w:lastColumn="0" w:noHBand="0" w:noVBand="1"/>
      </w:tblPr>
      <w:tblGrid>
        <w:gridCol w:w="9638"/>
      </w:tblGrid>
      <w:tr w:rsidR="0077467F" w:rsidRPr="00193119" w14:paraId="40AC76AB" w14:textId="77777777" w:rsidTr="00947434">
        <w:tc>
          <w:tcPr>
            <w:tcW w:w="5000" w:type="pct"/>
          </w:tcPr>
          <w:p w14:paraId="7D4AFBD8"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Lezioni tenute dal docente titolare a tutta la classe sulle parti di programmazione da recuperare</w:t>
            </w:r>
          </w:p>
        </w:tc>
      </w:tr>
      <w:tr w:rsidR="0077467F" w:rsidRPr="00193119" w14:paraId="54F2AFA8" w14:textId="77777777" w:rsidTr="00947434">
        <w:tc>
          <w:tcPr>
            <w:tcW w:w="5000" w:type="pct"/>
          </w:tcPr>
          <w:p w14:paraId="3351673F"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Lezioni tenute dal docente titolare ad un gruppo di alunni mentre altri studenti sono impegnati in altre attività</w:t>
            </w:r>
          </w:p>
        </w:tc>
      </w:tr>
      <w:tr w:rsidR="0077467F" w:rsidRPr="00193119" w14:paraId="0C0E0CC6" w14:textId="77777777" w:rsidTr="00947434">
        <w:tc>
          <w:tcPr>
            <w:tcW w:w="5000" w:type="pct"/>
          </w:tcPr>
          <w:p w14:paraId="7D499CB7"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Momenti di apprendimento guidato con la consulenza del docente</w:t>
            </w:r>
          </w:p>
        </w:tc>
      </w:tr>
      <w:tr w:rsidR="0077467F" w:rsidRPr="00193119" w14:paraId="0CF45CAA" w14:textId="77777777" w:rsidTr="00947434">
        <w:tc>
          <w:tcPr>
            <w:tcW w:w="5000" w:type="pct"/>
          </w:tcPr>
          <w:p w14:paraId="120CB7D0"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Momenti di apprendimento guidato con la consulenza di compagni più preparati</w:t>
            </w:r>
          </w:p>
        </w:tc>
      </w:tr>
      <w:tr w:rsidR="0077467F" w:rsidRPr="00193119" w14:paraId="5B3F1AE6" w14:textId="77777777" w:rsidTr="00947434">
        <w:tc>
          <w:tcPr>
            <w:tcW w:w="5000" w:type="pct"/>
          </w:tcPr>
          <w:p w14:paraId="15939EC8"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Collaborazione con altri docenti, anche di altre sezioni</w:t>
            </w:r>
          </w:p>
        </w:tc>
      </w:tr>
      <w:tr w:rsidR="0077467F" w:rsidRPr="00193119" w14:paraId="224948C7" w14:textId="77777777" w:rsidTr="00947434">
        <w:tc>
          <w:tcPr>
            <w:tcW w:w="5000" w:type="pct"/>
          </w:tcPr>
          <w:p w14:paraId="1EF7C4E5" w14:textId="77777777" w:rsidR="0077467F" w:rsidRPr="00193119" w:rsidRDefault="0077467F" w:rsidP="00E129F3">
            <w:pPr>
              <w:pStyle w:val="Paragrafoelenco"/>
              <w:widowControl w:val="0"/>
              <w:numPr>
                <w:ilvl w:val="0"/>
                <w:numId w:val="7"/>
              </w:numPr>
              <w:spacing w:after="0" w:line="240" w:lineRule="auto"/>
              <w:jc w:val="both"/>
              <w:rPr>
                <w:rFonts w:cstheme="minorHAnsi"/>
                <w:sz w:val="24"/>
                <w:szCs w:val="24"/>
              </w:rPr>
            </w:pPr>
            <w:r w:rsidRPr="00193119">
              <w:rPr>
                <w:rFonts w:cstheme="minorHAnsi"/>
                <w:sz w:val="24"/>
                <w:szCs w:val="24"/>
              </w:rPr>
              <w:t>Effettuazione di frequenti verifiche formative</w:t>
            </w:r>
          </w:p>
        </w:tc>
      </w:tr>
    </w:tbl>
    <w:p w14:paraId="41C46978" w14:textId="1E6D56F9" w:rsidR="00FA1B9C" w:rsidRDefault="00FA1B9C" w:rsidP="00422A19">
      <w:pPr>
        <w:pStyle w:val="Paragrafoelenco"/>
        <w:numPr>
          <w:ilvl w:val="0"/>
          <w:numId w:val="7"/>
        </w:numPr>
        <w:spacing w:after="0" w:line="240" w:lineRule="auto"/>
        <w:jc w:val="both"/>
        <w:rPr>
          <w:rFonts w:cstheme="minorHAnsi"/>
          <w:sz w:val="24"/>
          <w:szCs w:val="24"/>
        </w:rPr>
      </w:pPr>
      <w:r w:rsidRPr="00193119">
        <w:rPr>
          <w:rFonts w:cstheme="minorHAnsi"/>
          <w:sz w:val="24"/>
          <w:szCs w:val="24"/>
        </w:rPr>
        <w:t>AID</w:t>
      </w:r>
      <w:r w:rsidR="004A74E1" w:rsidRPr="00193119">
        <w:rPr>
          <w:rFonts w:cstheme="minorHAnsi"/>
          <w:sz w:val="24"/>
          <w:szCs w:val="24"/>
        </w:rPr>
        <w:t xml:space="preserve"> come indicato</w:t>
      </w:r>
    </w:p>
    <w:p w14:paraId="63AE4EAB" w14:textId="77777777" w:rsidR="00947434" w:rsidRPr="00193119" w:rsidRDefault="00947434" w:rsidP="00947434">
      <w:pPr>
        <w:pStyle w:val="Paragrafoelenco"/>
        <w:spacing w:after="0" w:line="240" w:lineRule="auto"/>
        <w:ind w:left="360"/>
        <w:jc w:val="both"/>
        <w:rPr>
          <w:rFonts w:cstheme="minorHAnsi"/>
          <w:sz w:val="24"/>
          <w:szCs w:val="24"/>
        </w:rPr>
      </w:pPr>
    </w:p>
    <w:p w14:paraId="534DDD5F" w14:textId="4FF8BB31" w:rsidR="008D1E1C" w:rsidRPr="00A826E5" w:rsidRDefault="008D1E1C" w:rsidP="00422A19">
      <w:pPr>
        <w:spacing w:after="0" w:line="240" w:lineRule="auto"/>
        <w:jc w:val="both"/>
        <w:rPr>
          <w:rFonts w:cstheme="minorHAnsi"/>
          <w:b/>
          <w:bCs/>
          <w:sz w:val="24"/>
          <w:szCs w:val="24"/>
          <w:u w:val="single"/>
        </w:rPr>
      </w:pPr>
      <w:r w:rsidRPr="00A826E5">
        <w:rPr>
          <w:rFonts w:cstheme="minorHAnsi"/>
          <w:b/>
          <w:bCs/>
          <w:sz w:val="24"/>
          <w:szCs w:val="24"/>
          <w:u w:val="single"/>
        </w:rPr>
        <w:t>STRATEGIE DIDATTICHE INCLUSIVE</w:t>
      </w:r>
    </w:p>
    <w:p w14:paraId="14321ACC" w14:textId="37B2D34A" w:rsidR="00F74776" w:rsidRPr="00193119" w:rsidRDefault="00F74776" w:rsidP="00422A19">
      <w:pPr>
        <w:spacing w:after="0" w:line="240" w:lineRule="auto"/>
        <w:jc w:val="both"/>
        <w:rPr>
          <w:rFonts w:cstheme="minorHAnsi"/>
          <w:sz w:val="24"/>
          <w:szCs w:val="24"/>
        </w:rPr>
      </w:pPr>
      <w:r w:rsidRPr="00193119">
        <w:rPr>
          <w:rFonts w:cstheme="minorHAnsi"/>
          <w:sz w:val="24"/>
          <w:szCs w:val="24"/>
        </w:rPr>
        <w:t>BES</w:t>
      </w:r>
      <w:r w:rsidR="00422A19">
        <w:rPr>
          <w:rFonts w:cstheme="minorHAnsi"/>
          <w:sz w:val="24"/>
          <w:szCs w:val="24"/>
        </w:rPr>
        <w:t>*</w:t>
      </w:r>
      <w:r w:rsidR="00CE2EFE" w:rsidRPr="00193119">
        <w:rPr>
          <w:rFonts w:cstheme="minorHAnsi"/>
          <w:sz w:val="24"/>
          <w:szCs w:val="24"/>
        </w:rPr>
        <w:t>:</w:t>
      </w:r>
    </w:p>
    <w:p w14:paraId="23FBA14C" w14:textId="77777777" w:rsidR="00C332E6" w:rsidRDefault="00C332E6" w:rsidP="00422A19">
      <w:pPr>
        <w:pStyle w:val="Paragrafoelenco"/>
        <w:numPr>
          <w:ilvl w:val="0"/>
          <w:numId w:val="6"/>
        </w:numPr>
        <w:spacing w:after="0" w:line="240" w:lineRule="auto"/>
        <w:jc w:val="both"/>
        <w:rPr>
          <w:rFonts w:cstheme="minorHAnsi"/>
          <w:sz w:val="24"/>
          <w:szCs w:val="24"/>
        </w:rPr>
        <w:sectPr w:rsidR="00C332E6" w:rsidSect="00C332E6">
          <w:type w:val="continuous"/>
          <w:pgSz w:w="11906" w:h="16838"/>
          <w:pgMar w:top="1417" w:right="1134" w:bottom="1134" w:left="1134" w:header="708" w:footer="708" w:gutter="0"/>
          <w:cols w:space="708"/>
          <w:docGrid w:linePitch="360"/>
        </w:sectPr>
      </w:pPr>
    </w:p>
    <w:p w14:paraId="18476902" w14:textId="6B437950" w:rsidR="004208BC" w:rsidRPr="00193119" w:rsidRDefault="004208BC"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Audio dei brani e delle schede teoriche</w:t>
      </w:r>
    </w:p>
    <w:p w14:paraId="1691F411" w14:textId="0DCEFA70" w:rsidR="004208BC" w:rsidRPr="00193119"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Versione ad alta leggibilità dei brani</w:t>
      </w:r>
      <w:r w:rsidR="00FD125C" w:rsidRPr="00193119">
        <w:rPr>
          <w:rFonts w:cstheme="minorHAnsi"/>
          <w:sz w:val="24"/>
          <w:szCs w:val="24"/>
        </w:rPr>
        <w:t>/ versione facilitata a fronte</w:t>
      </w:r>
    </w:p>
    <w:p w14:paraId="336B2A37" w14:textId="01A4497D" w:rsidR="00C532DA" w:rsidRPr="00193119"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Esercizi interattivi</w:t>
      </w:r>
    </w:p>
    <w:p w14:paraId="410CFCA5" w14:textId="5D3BB88E" w:rsidR="00C532DA" w:rsidRDefault="00C532DA" w:rsidP="00422A19">
      <w:pPr>
        <w:pStyle w:val="Paragrafoelenco"/>
        <w:numPr>
          <w:ilvl w:val="0"/>
          <w:numId w:val="6"/>
        </w:numPr>
        <w:spacing w:after="0" w:line="240" w:lineRule="auto"/>
        <w:jc w:val="both"/>
        <w:rPr>
          <w:rFonts w:cstheme="minorHAnsi"/>
          <w:sz w:val="24"/>
          <w:szCs w:val="24"/>
        </w:rPr>
      </w:pPr>
      <w:r w:rsidRPr="00193119">
        <w:rPr>
          <w:rFonts w:cstheme="minorHAnsi"/>
          <w:sz w:val="24"/>
          <w:szCs w:val="24"/>
        </w:rPr>
        <w:t>Mappe</w:t>
      </w:r>
      <w:r w:rsidR="00FD125C" w:rsidRPr="00193119">
        <w:rPr>
          <w:rFonts w:cstheme="minorHAnsi"/>
          <w:sz w:val="24"/>
          <w:szCs w:val="24"/>
        </w:rPr>
        <w:t>, digitali e altro</w:t>
      </w:r>
    </w:p>
    <w:p w14:paraId="572419B8" w14:textId="3BCF8A5B" w:rsidR="00C332E6" w:rsidRPr="00193119" w:rsidRDefault="00C332E6" w:rsidP="00422A19">
      <w:pPr>
        <w:pStyle w:val="Paragrafoelenco"/>
        <w:numPr>
          <w:ilvl w:val="0"/>
          <w:numId w:val="6"/>
        </w:numPr>
        <w:spacing w:after="0" w:line="240" w:lineRule="auto"/>
        <w:jc w:val="both"/>
        <w:rPr>
          <w:rFonts w:cstheme="minorHAnsi"/>
          <w:sz w:val="24"/>
          <w:szCs w:val="24"/>
        </w:rPr>
      </w:pPr>
      <w:r>
        <w:rPr>
          <w:rFonts w:cstheme="minorHAnsi"/>
          <w:sz w:val="24"/>
          <w:szCs w:val="24"/>
        </w:rPr>
        <w:t>Apprendimento cooperativo</w:t>
      </w:r>
    </w:p>
    <w:p w14:paraId="0767AB18" w14:textId="77777777" w:rsidR="00C332E6" w:rsidRDefault="00C332E6" w:rsidP="0077467F">
      <w:pPr>
        <w:spacing w:after="0" w:line="240" w:lineRule="auto"/>
        <w:jc w:val="both"/>
        <w:rPr>
          <w:rFonts w:cstheme="minorHAnsi"/>
          <w:sz w:val="24"/>
          <w:szCs w:val="24"/>
          <w:u w:val="single"/>
        </w:rPr>
        <w:sectPr w:rsidR="00C332E6" w:rsidSect="00C332E6">
          <w:type w:val="continuous"/>
          <w:pgSz w:w="11906" w:h="16838"/>
          <w:pgMar w:top="1417" w:right="1134" w:bottom="1134" w:left="1134" w:header="708" w:footer="708" w:gutter="0"/>
          <w:cols w:num="2" w:space="708"/>
          <w:docGrid w:linePitch="360"/>
        </w:sectPr>
      </w:pPr>
    </w:p>
    <w:p w14:paraId="4A067BAD" w14:textId="77777777" w:rsidR="00E129F3" w:rsidRPr="00193119" w:rsidRDefault="00E129F3" w:rsidP="0077467F">
      <w:pPr>
        <w:spacing w:after="0" w:line="240" w:lineRule="auto"/>
        <w:jc w:val="both"/>
        <w:rPr>
          <w:rFonts w:cstheme="minorHAnsi"/>
          <w:sz w:val="24"/>
          <w:szCs w:val="24"/>
          <w:u w:val="single"/>
        </w:rPr>
      </w:pPr>
    </w:p>
    <w:p w14:paraId="2D61255D" w14:textId="77777777" w:rsidR="00FA1B9C" w:rsidRPr="00A12F9F" w:rsidRDefault="00FA1B9C" w:rsidP="0077467F">
      <w:pPr>
        <w:spacing w:after="0" w:line="240" w:lineRule="auto"/>
        <w:jc w:val="both"/>
        <w:rPr>
          <w:rFonts w:cstheme="minorHAnsi"/>
          <w:bCs/>
        </w:rPr>
      </w:pPr>
    </w:p>
    <w:p w14:paraId="0BE038A2" w14:textId="6FA1D04D" w:rsidR="0077467F" w:rsidRPr="00A12F9F" w:rsidRDefault="00422A19" w:rsidP="0077467F">
      <w:pPr>
        <w:spacing w:after="0" w:line="240" w:lineRule="auto"/>
        <w:jc w:val="both"/>
        <w:rPr>
          <w:rFonts w:cstheme="minorHAnsi"/>
          <w:bCs/>
        </w:rPr>
      </w:pPr>
      <w:r w:rsidRPr="00A12F9F">
        <w:rPr>
          <w:rFonts w:cstheme="minorHAnsi"/>
          <w:bCs/>
        </w:rPr>
        <w:t xml:space="preserve">* </w:t>
      </w:r>
      <w:r w:rsidR="0077467F" w:rsidRPr="00A12F9F">
        <w:rPr>
          <w:rFonts w:cstheme="minorHAnsi"/>
          <w:bCs/>
        </w:rPr>
        <w:t>Dettagliare per ogni alunno con P.D.P</w:t>
      </w:r>
      <w:r w:rsidR="00000D72">
        <w:rPr>
          <w:rFonts w:cstheme="minorHAnsi"/>
          <w:bCs/>
        </w:rPr>
        <w:t xml:space="preserve"> e/o BES certificati e </w:t>
      </w:r>
      <w:proofErr w:type="gramStart"/>
      <w:r w:rsidR="00000D72">
        <w:rPr>
          <w:rFonts w:cstheme="minorHAnsi"/>
          <w:bCs/>
        </w:rPr>
        <w:t>non</w:t>
      </w:r>
      <w:proofErr w:type="gramEnd"/>
      <w:r w:rsidR="00000D72">
        <w:rPr>
          <w:rFonts w:cstheme="minorHAnsi"/>
          <w:bCs/>
        </w:rPr>
        <w:t>,</w:t>
      </w:r>
      <w:r w:rsidR="0077467F" w:rsidRPr="00A12F9F">
        <w:rPr>
          <w:rFonts w:cstheme="minorHAnsi"/>
          <w:bCs/>
        </w:rPr>
        <w:t xml:space="preserve"> osservazioni svolte, personalizzazione strumenti compensativi e misure dispensative.</w:t>
      </w:r>
      <w:r w:rsidR="00000D72">
        <w:rPr>
          <w:rFonts w:cstheme="minorHAnsi"/>
          <w:bCs/>
        </w:rPr>
        <w:t xml:space="preserve"> </w:t>
      </w:r>
    </w:p>
    <w:p w14:paraId="7083096F" w14:textId="77777777" w:rsidR="00DE39C6" w:rsidRDefault="00DE39C6" w:rsidP="0077467F">
      <w:pPr>
        <w:spacing w:after="0" w:line="240" w:lineRule="auto"/>
        <w:jc w:val="both"/>
        <w:rPr>
          <w:rFonts w:cstheme="minorHAnsi"/>
          <w:bCs/>
        </w:rPr>
      </w:pPr>
    </w:p>
    <w:p w14:paraId="28C17FBD" w14:textId="4EC103B7" w:rsidR="00947434" w:rsidRDefault="00947434" w:rsidP="00947434">
      <w:pPr>
        <w:rPr>
          <w:rFonts w:cstheme="minorHAnsi"/>
          <w:sz w:val="24"/>
          <w:szCs w:val="24"/>
        </w:rPr>
      </w:pPr>
      <w:r>
        <w:rPr>
          <w:rFonts w:cstheme="minorHAnsi"/>
          <w:sz w:val="24"/>
          <w:szCs w:val="24"/>
        </w:rPr>
        <w:t>Vezza d’Oglio, Ponte di Legno</w:t>
      </w:r>
    </w:p>
    <w:p w14:paraId="7E5389BD" w14:textId="576715F0" w:rsidR="00BC2234" w:rsidRPr="00193119" w:rsidRDefault="00BC2234" w:rsidP="00000D72">
      <w:pPr>
        <w:jc w:val="right"/>
        <w:rPr>
          <w:rFonts w:cstheme="minorHAnsi"/>
          <w:sz w:val="24"/>
          <w:szCs w:val="24"/>
        </w:rPr>
      </w:pPr>
      <w:r>
        <w:rPr>
          <w:rFonts w:cstheme="minorHAnsi"/>
          <w:sz w:val="24"/>
          <w:szCs w:val="24"/>
        </w:rPr>
        <w:t>Prof.</w:t>
      </w:r>
    </w:p>
    <w:sectPr w:rsidR="00BC2234" w:rsidRPr="00193119" w:rsidSect="00C332E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EFC6" w14:textId="77777777" w:rsidR="00886A82" w:rsidRDefault="00886A82" w:rsidP="00422A19">
      <w:pPr>
        <w:spacing w:after="0" w:line="240" w:lineRule="auto"/>
      </w:pPr>
      <w:r>
        <w:separator/>
      </w:r>
    </w:p>
  </w:endnote>
  <w:endnote w:type="continuationSeparator" w:id="0">
    <w:p w14:paraId="11282CFD" w14:textId="77777777" w:rsidR="00886A82" w:rsidRDefault="00886A82" w:rsidP="0042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83690688"/>
      <w:docPartObj>
        <w:docPartGallery w:val="Page Numbers (Bottom of Page)"/>
        <w:docPartUnique/>
      </w:docPartObj>
    </w:sdtPr>
    <w:sdtContent>
      <w:p w14:paraId="1BD90366" w14:textId="6D53D9D1" w:rsidR="00D8508C" w:rsidRDefault="00D8508C" w:rsidP="00A746D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73A9663" w14:textId="77777777" w:rsidR="00D8508C" w:rsidRDefault="00D8508C" w:rsidP="00D8508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20082752"/>
      <w:docPartObj>
        <w:docPartGallery w:val="Page Numbers (Bottom of Page)"/>
        <w:docPartUnique/>
      </w:docPartObj>
    </w:sdtPr>
    <w:sdtContent>
      <w:p w14:paraId="0FE2FB6E" w14:textId="7FC02BEF" w:rsidR="00A746DD" w:rsidRDefault="00A746DD" w:rsidP="00892A7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728B67B6" w14:textId="77777777" w:rsidR="00D8508C" w:rsidRDefault="00D8508C" w:rsidP="00D8508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0D00" w14:textId="77777777" w:rsidR="00886A82" w:rsidRDefault="00886A82" w:rsidP="00422A19">
      <w:pPr>
        <w:spacing w:after="0" w:line="240" w:lineRule="auto"/>
      </w:pPr>
      <w:r>
        <w:separator/>
      </w:r>
    </w:p>
  </w:footnote>
  <w:footnote w:type="continuationSeparator" w:id="0">
    <w:p w14:paraId="504C5512" w14:textId="77777777" w:rsidR="00886A82" w:rsidRDefault="00886A82" w:rsidP="00422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A5F"/>
    <w:multiLevelType w:val="hybridMultilevel"/>
    <w:tmpl w:val="1DD24B5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D45AAC"/>
    <w:multiLevelType w:val="hybridMultilevel"/>
    <w:tmpl w:val="5E403D4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A5481C"/>
    <w:multiLevelType w:val="hybridMultilevel"/>
    <w:tmpl w:val="4C9A377E"/>
    <w:lvl w:ilvl="0" w:tplc="04100005">
      <w:start w:val="1"/>
      <w:numFmt w:val="bullet"/>
      <w:lvlText w:val=""/>
      <w:lvlJc w:val="left"/>
      <w:pPr>
        <w:ind w:left="720" w:hanging="360"/>
      </w:pPr>
      <w:rPr>
        <w:rFonts w:ascii="Wingdings" w:hAnsi="Wingdings" w:hint="default"/>
      </w:rPr>
    </w:lvl>
    <w:lvl w:ilvl="1" w:tplc="0D6C2D0C">
      <w:numFmt w:val="bullet"/>
      <w:lvlText w:val="-"/>
      <w:lvlJc w:val="left"/>
      <w:pPr>
        <w:ind w:left="1440" w:hanging="360"/>
      </w:pPr>
      <w:rPr>
        <w:rFonts w:ascii="Times New Roman" w:eastAsia="Times New Roman" w:hAnsi="Times New Roman" w:cs="Times New Roman" w:hint="default"/>
        <w:spacing w:val="-3"/>
        <w:w w:val="99"/>
        <w:sz w:val="24"/>
        <w:szCs w:val="24"/>
        <w:lang w:val="it-IT" w:eastAsia="it-IT" w:bidi="it-I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645D96"/>
    <w:multiLevelType w:val="hybridMultilevel"/>
    <w:tmpl w:val="30220406"/>
    <w:lvl w:ilvl="0" w:tplc="93688D5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641A7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BCED8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A097F4">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6807FE">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4E4948">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06EDC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0CF914">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62E964">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A278A6"/>
    <w:multiLevelType w:val="multilevel"/>
    <w:tmpl w:val="8C10B298"/>
    <w:lvl w:ilvl="0">
      <w:start w:val="1"/>
      <w:numFmt w:val="decimal"/>
      <w:lvlText w:val="%1"/>
      <w:lvlJc w:val="left"/>
      <w:pPr>
        <w:ind w:left="360" w:hanging="360"/>
      </w:pPr>
      <w:rPr>
        <w:rFonts w:hint="default"/>
      </w:rPr>
    </w:lvl>
    <w:lvl w:ilvl="1">
      <w:start w:val="1"/>
      <w:numFmt w:val="decimal"/>
      <w:lvlText w:val="%1.%2"/>
      <w:lvlJc w:val="left"/>
      <w:pPr>
        <w:ind w:left="463" w:hanging="360"/>
      </w:pPr>
      <w:rPr>
        <w:rFonts w:hint="default"/>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624" w:hanging="1800"/>
      </w:pPr>
      <w:rPr>
        <w:rFonts w:hint="default"/>
      </w:rPr>
    </w:lvl>
  </w:abstractNum>
  <w:abstractNum w:abstractNumId="5" w15:restartNumberingAfterBreak="0">
    <w:nsid w:val="09455037"/>
    <w:multiLevelType w:val="hybridMultilevel"/>
    <w:tmpl w:val="0F6CF23A"/>
    <w:lvl w:ilvl="0" w:tplc="04100005">
      <w:start w:val="1"/>
      <w:numFmt w:val="bullet"/>
      <w:lvlText w:val=""/>
      <w:lvlJc w:val="left"/>
      <w:pPr>
        <w:ind w:left="708" w:hanging="360"/>
      </w:pPr>
      <w:rPr>
        <w:rFonts w:ascii="Wingdings" w:hAnsi="Wingdings"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6" w15:restartNumberingAfterBreak="0">
    <w:nsid w:val="09F775BE"/>
    <w:multiLevelType w:val="hybridMultilevel"/>
    <w:tmpl w:val="734481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0082E06"/>
    <w:multiLevelType w:val="hybridMultilevel"/>
    <w:tmpl w:val="D596569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0374FD4"/>
    <w:multiLevelType w:val="hybridMultilevel"/>
    <w:tmpl w:val="942A961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1911EA6"/>
    <w:multiLevelType w:val="hybridMultilevel"/>
    <w:tmpl w:val="144856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9D36901"/>
    <w:multiLevelType w:val="hybridMultilevel"/>
    <w:tmpl w:val="FFFFFFFF"/>
    <w:lvl w:ilvl="0" w:tplc="11AA1B38">
      <w:numFmt w:val="bullet"/>
      <w:lvlText w:val="-"/>
      <w:lvlJc w:val="left"/>
      <w:pPr>
        <w:ind w:left="468" w:hanging="361"/>
      </w:pPr>
      <w:rPr>
        <w:rFonts w:ascii="Calibri" w:eastAsia="Calibri" w:hAnsi="Calibri" w:cs="Calibri" w:hint="default"/>
        <w:spacing w:val="-16"/>
        <w:w w:val="99"/>
        <w:sz w:val="24"/>
        <w:szCs w:val="24"/>
        <w:lang w:val="it-IT" w:eastAsia="it-IT" w:bidi="it-IT"/>
      </w:rPr>
    </w:lvl>
    <w:lvl w:ilvl="1" w:tplc="8D22FD9E">
      <w:numFmt w:val="bullet"/>
      <w:lvlText w:val="•"/>
      <w:lvlJc w:val="left"/>
      <w:pPr>
        <w:ind w:left="1445" w:hanging="361"/>
      </w:pPr>
      <w:rPr>
        <w:rFonts w:hint="default"/>
        <w:lang w:val="it-IT" w:eastAsia="it-IT" w:bidi="it-IT"/>
      </w:rPr>
    </w:lvl>
    <w:lvl w:ilvl="2" w:tplc="34AE7758">
      <w:numFmt w:val="bullet"/>
      <w:lvlText w:val="•"/>
      <w:lvlJc w:val="left"/>
      <w:pPr>
        <w:ind w:left="2431" w:hanging="361"/>
      </w:pPr>
      <w:rPr>
        <w:rFonts w:hint="default"/>
        <w:lang w:val="it-IT" w:eastAsia="it-IT" w:bidi="it-IT"/>
      </w:rPr>
    </w:lvl>
    <w:lvl w:ilvl="3" w:tplc="04D015E8">
      <w:numFmt w:val="bullet"/>
      <w:lvlText w:val="•"/>
      <w:lvlJc w:val="left"/>
      <w:pPr>
        <w:ind w:left="3417" w:hanging="361"/>
      </w:pPr>
      <w:rPr>
        <w:rFonts w:hint="default"/>
        <w:lang w:val="it-IT" w:eastAsia="it-IT" w:bidi="it-IT"/>
      </w:rPr>
    </w:lvl>
    <w:lvl w:ilvl="4" w:tplc="E8E42FEE">
      <w:numFmt w:val="bullet"/>
      <w:lvlText w:val="•"/>
      <w:lvlJc w:val="left"/>
      <w:pPr>
        <w:ind w:left="4402" w:hanging="361"/>
      </w:pPr>
      <w:rPr>
        <w:rFonts w:hint="default"/>
        <w:lang w:val="it-IT" w:eastAsia="it-IT" w:bidi="it-IT"/>
      </w:rPr>
    </w:lvl>
    <w:lvl w:ilvl="5" w:tplc="156AD9B2">
      <w:numFmt w:val="bullet"/>
      <w:lvlText w:val="•"/>
      <w:lvlJc w:val="left"/>
      <w:pPr>
        <w:ind w:left="5388" w:hanging="361"/>
      </w:pPr>
      <w:rPr>
        <w:rFonts w:hint="default"/>
        <w:lang w:val="it-IT" w:eastAsia="it-IT" w:bidi="it-IT"/>
      </w:rPr>
    </w:lvl>
    <w:lvl w:ilvl="6" w:tplc="369AF90E">
      <w:numFmt w:val="bullet"/>
      <w:lvlText w:val="•"/>
      <w:lvlJc w:val="left"/>
      <w:pPr>
        <w:ind w:left="6374" w:hanging="361"/>
      </w:pPr>
      <w:rPr>
        <w:rFonts w:hint="default"/>
        <w:lang w:val="it-IT" w:eastAsia="it-IT" w:bidi="it-IT"/>
      </w:rPr>
    </w:lvl>
    <w:lvl w:ilvl="7" w:tplc="59847A50">
      <w:numFmt w:val="bullet"/>
      <w:lvlText w:val="•"/>
      <w:lvlJc w:val="left"/>
      <w:pPr>
        <w:ind w:left="7359" w:hanging="361"/>
      </w:pPr>
      <w:rPr>
        <w:rFonts w:hint="default"/>
        <w:lang w:val="it-IT" w:eastAsia="it-IT" w:bidi="it-IT"/>
      </w:rPr>
    </w:lvl>
    <w:lvl w:ilvl="8" w:tplc="F2E025F4">
      <w:numFmt w:val="bullet"/>
      <w:lvlText w:val="•"/>
      <w:lvlJc w:val="left"/>
      <w:pPr>
        <w:ind w:left="8345" w:hanging="361"/>
      </w:pPr>
      <w:rPr>
        <w:rFonts w:hint="default"/>
        <w:lang w:val="it-IT" w:eastAsia="it-IT" w:bidi="it-IT"/>
      </w:rPr>
    </w:lvl>
  </w:abstractNum>
  <w:abstractNum w:abstractNumId="11" w15:restartNumberingAfterBreak="0">
    <w:nsid w:val="1B9D0BCC"/>
    <w:multiLevelType w:val="hybridMultilevel"/>
    <w:tmpl w:val="FFFFFFFF"/>
    <w:lvl w:ilvl="0" w:tplc="A002DDD4">
      <w:numFmt w:val="bullet"/>
      <w:lvlText w:val="-"/>
      <w:lvlJc w:val="left"/>
      <w:pPr>
        <w:ind w:left="828" w:hanging="360"/>
      </w:pPr>
      <w:rPr>
        <w:rFonts w:ascii="Calibri" w:eastAsia="Calibri" w:hAnsi="Calibri" w:cs="Calibri" w:hint="default"/>
        <w:spacing w:val="-3"/>
        <w:w w:val="99"/>
        <w:sz w:val="24"/>
        <w:szCs w:val="24"/>
        <w:lang w:val="it-IT" w:eastAsia="it-IT" w:bidi="it-IT"/>
      </w:rPr>
    </w:lvl>
    <w:lvl w:ilvl="1" w:tplc="CE6487D2">
      <w:numFmt w:val="bullet"/>
      <w:lvlText w:val="•"/>
      <w:lvlJc w:val="left"/>
      <w:pPr>
        <w:ind w:left="1769" w:hanging="360"/>
      </w:pPr>
      <w:rPr>
        <w:rFonts w:hint="default"/>
        <w:lang w:val="it-IT" w:eastAsia="it-IT" w:bidi="it-IT"/>
      </w:rPr>
    </w:lvl>
    <w:lvl w:ilvl="2" w:tplc="217030EC">
      <w:numFmt w:val="bullet"/>
      <w:lvlText w:val="•"/>
      <w:lvlJc w:val="left"/>
      <w:pPr>
        <w:ind w:left="2719" w:hanging="360"/>
      </w:pPr>
      <w:rPr>
        <w:rFonts w:hint="default"/>
        <w:lang w:val="it-IT" w:eastAsia="it-IT" w:bidi="it-IT"/>
      </w:rPr>
    </w:lvl>
    <w:lvl w:ilvl="3" w:tplc="3C5E6C66">
      <w:numFmt w:val="bullet"/>
      <w:lvlText w:val="•"/>
      <w:lvlJc w:val="left"/>
      <w:pPr>
        <w:ind w:left="3669" w:hanging="360"/>
      </w:pPr>
      <w:rPr>
        <w:rFonts w:hint="default"/>
        <w:lang w:val="it-IT" w:eastAsia="it-IT" w:bidi="it-IT"/>
      </w:rPr>
    </w:lvl>
    <w:lvl w:ilvl="4" w:tplc="1E54E744">
      <w:numFmt w:val="bullet"/>
      <w:lvlText w:val="•"/>
      <w:lvlJc w:val="left"/>
      <w:pPr>
        <w:ind w:left="4618" w:hanging="360"/>
      </w:pPr>
      <w:rPr>
        <w:rFonts w:hint="default"/>
        <w:lang w:val="it-IT" w:eastAsia="it-IT" w:bidi="it-IT"/>
      </w:rPr>
    </w:lvl>
    <w:lvl w:ilvl="5" w:tplc="B32423E2">
      <w:numFmt w:val="bullet"/>
      <w:lvlText w:val="•"/>
      <w:lvlJc w:val="left"/>
      <w:pPr>
        <w:ind w:left="5568" w:hanging="360"/>
      </w:pPr>
      <w:rPr>
        <w:rFonts w:hint="default"/>
        <w:lang w:val="it-IT" w:eastAsia="it-IT" w:bidi="it-IT"/>
      </w:rPr>
    </w:lvl>
    <w:lvl w:ilvl="6" w:tplc="0FD24F08">
      <w:numFmt w:val="bullet"/>
      <w:lvlText w:val="•"/>
      <w:lvlJc w:val="left"/>
      <w:pPr>
        <w:ind w:left="6518" w:hanging="360"/>
      </w:pPr>
      <w:rPr>
        <w:rFonts w:hint="default"/>
        <w:lang w:val="it-IT" w:eastAsia="it-IT" w:bidi="it-IT"/>
      </w:rPr>
    </w:lvl>
    <w:lvl w:ilvl="7" w:tplc="7F4AD8AE">
      <w:numFmt w:val="bullet"/>
      <w:lvlText w:val="•"/>
      <w:lvlJc w:val="left"/>
      <w:pPr>
        <w:ind w:left="7467" w:hanging="360"/>
      </w:pPr>
      <w:rPr>
        <w:rFonts w:hint="default"/>
        <w:lang w:val="it-IT" w:eastAsia="it-IT" w:bidi="it-IT"/>
      </w:rPr>
    </w:lvl>
    <w:lvl w:ilvl="8" w:tplc="1C288772">
      <w:numFmt w:val="bullet"/>
      <w:lvlText w:val="•"/>
      <w:lvlJc w:val="left"/>
      <w:pPr>
        <w:ind w:left="8417" w:hanging="360"/>
      </w:pPr>
      <w:rPr>
        <w:rFonts w:hint="default"/>
        <w:lang w:val="it-IT" w:eastAsia="it-IT" w:bidi="it-IT"/>
      </w:rPr>
    </w:lvl>
  </w:abstractNum>
  <w:abstractNum w:abstractNumId="12" w15:restartNumberingAfterBreak="0">
    <w:nsid w:val="24D53DFC"/>
    <w:multiLevelType w:val="hybridMultilevel"/>
    <w:tmpl w:val="68BC4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16086D"/>
    <w:multiLevelType w:val="hybridMultilevel"/>
    <w:tmpl w:val="E49EFF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8806B21"/>
    <w:multiLevelType w:val="hybridMultilevel"/>
    <w:tmpl w:val="FFFFFFFF"/>
    <w:lvl w:ilvl="0" w:tplc="413AD51C">
      <w:numFmt w:val="bullet"/>
      <w:lvlText w:val="-"/>
      <w:lvlJc w:val="left"/>
      <w:pPr>
        <w:ind w:left="220" w:hanging="361"/>
      </w:pPr>
      <w:rPr>
        <w:rFonts w:ascii="Times New Roman" w:eastAsia="Times New Roman" w:hAnsi="Times New Roman" w:cs="Times New Roman" w:hint="default"/>
        <w:spacing w:val="-3"/>
        <w:w w:val="99"/>
        <w:sz w:val="24"/>
        <w:szCs w:val="24"/>
        <w:lang w:val="it-IT" w:eastAsia="it-IT" w:bidi="it-IT"/>
      </w:rPr>
    </w:lvl>
    <w:lvl w:ilvl="1" w:tplc="327A0350">
      <w:numFmt w:val="bullet"/>
      <w:lvlText w:val="•"/>
      <w:lvlJc w:val="left"/>
      <w:pPr>
        <w:ind w:left="1254" w:hanging="361"/>
      </w:pPr>
      <w:rPr>
        <w:rFonts w:hint="default"/>
        <w:lang w:val="it-IT" w:eastAsia="it-IT" w:bidi="it-IT"/>
      </w:rPr>
    </w:lvl>
    <w:lvl w:ilvl="2" w:tplc="58C29182">
      <w:numFmt w:val="bullet"/>
      <w:lvlText w:val="•"/>
      <w:lvlJc w:val="left"/>
      <w:pPr>
        <w:ind w:left="2289" w:hanging="361"/>
      </w:pPr>
      <w:rPr>
        <w:rFonts w:hint="default"/>
        <w:lang w:val="it-IT" w:eastAsia="it-IT" w:bidi="it-IT"/>
      </w:rPr>
    </w:lvl>
    <w:lvl w:ilvl="3" w:tplc="BED47FCE">
      <w:numFmt w:val="bullet"/>
      <w:lvlText w:val="•"/>
      <w:lvlJc w:val="left"/>
      <w:pPr>
        <w:ind w:left="3323" w:hanging="361"/>
      </w:pPr>
      <w:rPr>
        <w:rFonts w:hint="default"/>
        <w:lang w:val="it-IT" w:eastAsia="it-IT" w:bidi="it-IT"/>
      </w:rPr>
    </w:lvl>
    <w:lvl w:ilvl="4" w:tplc="814844A8">
      <w:numFmt w:val="bullet"/>
      <w:lvlText w:val="•"/>
      <w:lvlJc w:val="left"/>
      <w:pPr>
        <w:ind w:left="4358" w:hanging="361"/>
      </w:pPr>
      <w:rPr>
        <w:rFonts w:hint="default"/>
        <w:lang w:val="it-IT" w:eastAsia="it-IT" w:bidi="it-IT"/>
      </w:rPr>
    </w:lvl>
    <w:lvl w:ilvl="5" w:tplc="5BA05DD6">
      <w:numFmt w:val="bullet"/>
      <w:lvlText w:val="•"/>
      <w:lvlJc w:val="left"/>
      <w:pPr>
        <w:ind w:left="5393" w:hanging="361"/>
      </w:pPr>
      <w:rPr>
        <w:rFonts w:hint="default"/>
        <w:lang w:val="it-IT" w:eastAsia="it-IT" w:bidi="it-IT"/>
      </w:rPr>
    </w:lvl>
    <w:lvl w:ilvl="6" w:tplc="67047BBC">
      <w:numFmt w:val="bullet"/>
      <w:lvlText w:val="•"/>
      <w:lvlJc w:val="left"/>
      <w:pPr>
        <w:ind w:left="6427" w:hanging="361"/>
      </w:pPr>
      <w:rPr>
        <w:rFonts w:hint="default"/>
        <w:lang w:val="it-IT" w:eastAsia="it-IT" w:bidi="it-IT"/>
      </w:rPr>
    </w:lvl>
    <w:lvl w:ilvl="7" w:tplc="6B04FAB8">
      <w:numFmt w:val="bullet"/>
      <w:lvlText w:val="•"/>
      <w:lvlJc w:val="left"/>
      <w:pPr>
        <w:ind w:left="7462" w:hanging="361"/>
      </w:pPr>
      <w:rPr>
        <w:rFonts w:hint="default"/>
        <w:lang w:val="it-IT" w:eastAsia="it-IT" w:bidi="it-IT"/>
      </w:rPr>
    </w:lvl>
    <w:lvl w:ilvl="8" w:tplc="0E924C7A">
      <w:numFmt w:val="bullet"/>
      <w:lvlText w:val="•"/>
      <w:lvlJc w:val="left"/>
      <w:pPr>
        <w:ind w:left="8497" w:hanging="361"/>
      </w:pPr>
      <w:rPr>
        <w:rFonts w:hint="default"/>
        <w:lang w:val="it-IT" w:eastAsia="it-IT" w:bidi="it-IT"/>
      </w:rPr>
    </w:lvl>
  </w:abstractNum>
  <w:abstractNum w:abstractNumId="15" w15:restartNumberingAfterBreak="0">
    <w:nsid w:val="2BBA39DD"/>
    <w:multiLevelType w:val="hybridMultilevel"/>
    <w:tmpl w:val="1F766AB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3D211B"/>
    <w:multiLevelType w:val="hybridMultilevel"/>
    <w:tmpl w:val="FFFFFFFF"/>
    <w:lvl w:ilvl="0" w:tplc="9B2C7B26">
      <w:numFmt w:val="bullet"/>
      <w:lvlText w:val="-"/>
      <w:lvlJc w:val="left"/>
      <w:pPr>
        <w:ind w:left="468" w:hanging="361"/>
      </w:pPr>
      <w:rPr>
        <w:rFonts w:ascii="Calibri" w:eastAsia="Calibri" w:hAnsi="Calibri" w:cs="Calibri" w:hint="default"/>
        <w:spacing w:val="-3"/>
        <w:w w:val="99"/>
        <w:sz w:val="24"/>
        <w:szCs w:val="24"/>
        <w:lang w:val="it-IT" w:eastAsia="it-IT" w:bidi="it-IT"/>
      </w:rPr>
    </w:lvl>
    <w:lvl w:ilvl="1" w:tplc="C0528894">
      <w:numFmt w:val="bullet"/>
      <w:lvlText w:val="•"/>
      <w:lvlJc w:val="left"/>
      <w:pPr>
        <w:ind w:left="1445" w:hanging="361"/>
      </w:pPr>
      <w:rPr>
        <w:rFonts w:hint="default"/>
        <w:lang w:val="it-IT" w:eastAsia="it-IT" w:bidi="it-IT"/>
      </w:rPr>
    </w:lvl>
    <w:lvl w:ilvl="2" w:tplc="338CE786">
      <w:numFmt w:val="bullet"/>
      <w:lvlText w:val="•"/>
      <w:lvlJc w:val="left"/>
      <w:pPr>
        <w:ind w:left="2431" w:hanging="361"/>
      </w:pPr>
      <w:rPr>
        <w:rFonts w:hint="default"/>
        <w:lang w:val="it-IT" w:eastAsia="it-IT" w:bidi="it-IT"/>
      </w:rPr>
    </w:lvl>
    <w:lvl w:ilvl="3" w:tplc="A7A02386">
      <w:numFmt w:val="bullet"/>
      <w:lvlText w:val="•"/>
      <w:lvlJc w:val="left"/>
      <w:pPr>
        <w:ind w:left="3417" w:hanging="361"/>
      </w:pPr>
      <w:rPr>
        <w:rFonts w:hint="default"/>
        <w:lang w:val="it-IT" w:eastAsia="it-IT" w:bidi="it-IT"/>
      </w:rPr>
    </w:lvl>
    <w:lvl w:ilvl="4" w:tplc="0DE2F204">
      <w:numFmt w:val="bullet"/>
      <w:lvlText w:val="•"/>
      <w:lvlJc w:val="left"/>
      <w:pPr>
        <w:ind w:left="4402" w:hanging="361"/>
      </w:pPr>
      <w:rPr>
        <w:rFonts w:hint="default"/>
        <w:lang w:val="it-IT" w:eastAsia="it-IT" w:bidi="it-IT"/>
      </w:rPr>
    </w:lvl>
    <w:lvl w:ilvl="5" w:tplc="20943624">
      <w:numFmt w:val="bullet"/>
      <w:lvlText w:val="•"/>
      <w:lvlJc w:val="left"/>
      <w:pPr>
        <w:ind w:left="5388" w:hanging="361"/>
      </w:pPr>
      <w:rPr>
        <w:rFonts w:hint="default"/>
        <w:lang w:val="it-IT" w:eastAsia="it-IT" w:bidi="it-IT"/>
      </w:rPr>
    </w:lvl>
    <w:lvl w:ilvl="6" w:tplc="6B8E925E">
      <w:numFmt w:val="bullet"/>
      <w:lvlText w:val="•"/>
      <w:lvlJc w:val="left"/>
      <w:pPr>
        <w:ind w:left="6374" w:hanging="361"/>
      </w:pPr>
      <w:rPr>
        <w:rFonts w:hint="default"/>
        <w:lang w:val="it-IT" w:eastAsia="it-IT" w:bidi="it-IT"/>
      </w:rPr>
    </w:lvl>
    <w:lvl w:ilvl="7" w:tplc="9494597E">
      <w:numFmt w:val="bullet"/>
      <w:lvlText w:val="•"/>
      <w:lvlJc w:val="left"/>
      <w:pPr>
        <w:ind w:left="7359" w:hanging="361"/>
      </w:pPr>
      <w:rPr>
        <w:rFonts w:hint="default"/>
        <w:lang w:val="it-IT" w:eastAsia="it-IT" w:bidi="it-IT"/>
      </w:rPr>
    </w:lvl>
    <w:lvl w:ilvl="8" w:tplc="B0728DA4">
      <w:numFmt w:val="bullet"/>
      <w:lvlText w:val="•"/>
      <w:lvlJc w:val="left"/>
      <w:pPr>
        <w:ind w:left="8345" w:hanging="361"/>
      </w:pPr>
      <w:rPr>
        <w:rFonts w:hint="default"/>
        <w:lang w:val="it-IT" w:eastAsia="it-IT" w:bidi="it-IT"/>
      </w:rPr>
    </w:lvl>
  </w:abstractNum>
  <w:abstractNum w:abstractNumId="17" w15:restartNumberingAfterBreak="0">
    <w:nsid w:val="3058600F"/>
    <w:multiLevelType w:val="hybridMultilevel"/>
    <w:tmpl w:val="F722636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1F361C6"/>
    <w:multiLevelType w:val="hybridMultilevel"/>
    <w:tmpl w:val="6C4ACD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3F73678"/>
    <w:multiLevelType w:val="hybridMultilevel"/>
    <w:tmpl w:val="FFFFFFFF"/>
    <w:lvl w:ilvl="0" w:tplc="B03ED57A">
      <w:numFmt w:val="bullet"/>
      <w:lvlText w:val="•"/>
      <w:lvlJc w:val="left"/>
      <w:pPr>
        <w:ind w:left="226" w:hanging="114"/>
      </w:pPr>
      <w:rPr>
        <w:rFonts w:ascii="Arial" w:eastAsia="Arial" w:hAnsi="Arial" w:cs="Arial" w:hint="default"/>
        <w:w w:val="86"/>
        <w:sz w:val="20"/>
        <w:szCs w:val="20"/>
        <w:lang w:val="it-IT" w:eastAsia="en-US" w:bidi="ar-SA"/>
      </w:rPr>
    </w:lvl>
    <w:lvl w:ilvl="1" w:tplc="3DC07A90">
      <w:numFmt w:val="bullet"/>
      <w:lvlText w:val="•"/>
      <w:lvlJc w:val="left"/>
      <w:pPr>
        <w:ind w:left="469" w:hanging="114"/>
      </w:pPr>
      <w:rPr>
        <w:rFonts w:hint="default"/>
        <w:lang w:val="it-IT" w:eastAsia="en-US" w:bidi="ar-SA"/>
      </w:rPr>
    </w:lvl>
    <w:lvl w:ilvl="2" w:tplc="740A2638">
      <w:numFmt w:val="bullet"/>
      <w:lvlText w:val="•"/>
      <w:lvlJc w:val="left"/>
      <w:pPr>
        <w:ind w:left="718" w:hanging="114"/>
      </w:pPr>
      <w:rPr>
        <w:rFonts w:hint="default"/>
        <w:lang w:val="it-IT" w:eastAsia="en-US" w:bidi="ar-SA"/>
      </w:rPr>
    </w:lvl>
    <w:lvl w:ilvl="3" w:tplc="B57276E0">
      <w:numFmt w:val="bullet"/>
      <w:lvlText w:val="•"/>
      <w:lvlJc w:val="left"/>
      <w:pPr>
        <w:ind w:left="967" w:hanging="114"/>
      </w:pPr>
      <w:rPr>
        <w:rFonts w:hint="default"/>
        <w:lang w:val="it-IT" w:eastAsia="en-US" w:bidi="ar-SA"/>
      </w:rPr>
    </w:lvl>
    <w:lvl w:ilvl="4" w:tplc="1398F28A">
      <w:numFmt w:val="bullet"/>
      <w:lvlText w:val="•"/>
      <w:lvlJc w:val="left"/>
      <w:pPr>
        <w:ind w:left="1216" w:hanging="114"/>
      </w:pPr>
      <w:rPr>
        <w:rFonts w:hint="default"/>
        <w:lang w:val="it-IT" w:eastAsia="en-US" w:bidi="ar-SA"/>
      </w:rPr>
    </w:lvl>
    <w:lvl w:ilvl="5" w:tplc="558E98C6">
      <w:numFmt w:val="bullet"/>
      <w:lvlText w:val="•"/>
      <w:lvlJc w:val="left"/>
      <w:pPr>
        <w:ind w:left="1465" w:hanging="114"/>
      </w:pPr>
      <w:rPr>
        <w:rFonts w:hint="default"/>
        <w:lang w:val="it-IT" w:eastAsia="en-US" w:bidi="ar-SA"/>
      </w:rPr>
    </w:lvl>
    <w:lvl w:ilvl="6" w:tplc="8A8E03E8">
      <w:numFmt w:val="bullet"/>
      <w:lvlText w:val="•"/>
      <w:lvlJc w:val="left"/>
      <w:pPr>
        <w:ind w:left="1714" w:hanging="114"/>
      </w:pPr>
      <w:rPr>
        <w:rFonts w:hint="default"/>
        <w:lang w:val="it-IT" w:eastAsia="en-US" w:bidi="ar-SA"/>
      </w:rPr>
    </w:lvl>
    <w:lvl w:ilvl="7" w:tplc="35A8C8DE">
      <w:numFmt w:val="bullet"/>
      <w:lvlText w:val="•"/>
      <w:lvlJc w:val="left"/>
      <w:pPr>
        <w:ind w:left="1963" w:hanging="114"/>
      </w:pPr>
      <w:rPr>
        <w:rFonts w:hint="default"/>
        <w:lang w:val="it-IT" w:eastAsia="en-US" w:bidi="ar-SA"/>
      </w:rPr>
    </w:lvl>
    <w:lvl w:ilvl="8" w:tplc="8B7A5AC4">
      <w:numFmt w:val="bullet"/>
      <w:lvlText w:val="•"/>
      <w:lvlJc w:val="left"/>
      <w:pPr>
        <w:ind w:left="2212" w:hanging="114"/>
      </w:pPr>
      <w:rPr>
        <w:rFonts w:hint="default"/>
        <w:lang w:val="it-IT" w:eastAsia="en-US" w:bidi="ar-SA"/>
      </w:rPr>
    </w:lvl>
  </w:abstractNum>
  <w:abstractNum w:abstractNumId="20" w15:restartNumberingAfterBreak="0">
    <w:nsid w:val="384919F1"/>
    <w:multiLevelType w:val="hybridMultilevel"/>
    <w:tmpl w:val="B4C218A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B12542C"/>
    <w:multiLevelType w:val="hybridMultilevel"/>
    <w:tmpl w:val="D10EC67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FBF49CE"/>
    <w:multiLevelType w:val="hybridMultilevel"/>
    <w:tmpl w:val="435C953E"/>
    <w:lvl w:ilvl="0" w:tplc="1598A51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9CC41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7830DA">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FA2842">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6A839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78FDF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587F7C">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0C26A6">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B4B05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2A3ABB"/>
    <w:multiLevelType w:val="hybridMultilevel"/>
    <w:tmpl w:val="C1460E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09254E2"/>
    <w:multiLevelType w:val="hybridMultilevel"/>
    <w:tmpl w:val="FFFFFFFF"/>
    <w:lvl w:ilvl="0" w:tplc="5278476E">
      <w:numFmt w:val="bullet"/>
      <w:lvlText w:val="•"/>
      <w:lvlJc w:val="left"/>
      <w:pPr>
        <w:ind w:left="226" w:hanging="114"/>
      </w:pPr>
      <w:rPr>
        <w:rFonts w:ascii="Arial" w:eastAsia="Arial" w:hAnsi="Arial" w:cs="Arial" w:hint="default"/>
        <w:w w:val="86"/>
        <w:sz w:val="20"/>
        <w:szCs w:val="20"/>
        <w:lang w:val="it-IT" w:eastAsia="en-US" w:bidi="ar-SA"/>
      </w:rPr>
    </w:lvl>
    <w:lvl w:ilvl="1" w:tplc="C42C5F42">
      <w:numFmt w:val="bullet"/>
      <w:lvlText w:val="•"/>
      <w:lvlJc w:val="left"/>
      <w:pPr>
        <w:ind w:left="469" w:hanging="114"/>
      </w:pPr>
      <w:rPr>
        <w:rFonts w:hint="default"/>
        <w:lang w:val="it-IT" w:eastAsia="en-US" w:bidi="ar-SA"/>
      </w:rPr>
    </w:lvl>
    <w:lvl w:ilvl="2" w:tplc="F3F468E8">
      <w:numFmt w:val="bullet"/>
      <w:lvlText w:val="•"/>
      <w:lvlJc w:val="left"/>
      <w:pPr>
        <w:ind w:left="718" w:hanging="114"/>
      </w:pPr>
      <w:rPr>
        <w:rFonts w:hint="default"/>
        <w:lang w:val="it-IT" w:eastAsia="en-US" w:bidi="ar-SA"/>
      </w:rPr>
    </w:lvl>
    <w:lvl w:ilvl="3" w:tplc="050E6AE6">
      <w:numFmt w:val="bullet"/>
      <w:lvlText w:val="•"/>
      <w:lvlJc w:val="left"/>
      <w:pPr>
        <w:ind w:left="967" w:hanging="114"/>
      </w:pPr>
      <w:rPr>
        <w:rFonts w:hint="default"/>
        <w:lang w:val="it-IT" w:eastAsia="en-US" w:bidi="ar-SA"/>
      </w:rPr>
    </w:lvl>
    <w:lvl w:ilvl="4" w:tplc="9278A118">
      <w:numFmt w:val="bullet"/>
      <w:lvlText w:val="•"/>
      <w:lvlJc w:val="left"/>
      <w:pPr>
        <w:ind w:left="1216" w:hanging="114"/>
      </w:pPr>
      <w:rPr>
        <w:rFonts w:hint="default"/>
        <w:lang w:val="it-IT" w:eastAsia="en-US" w:bidi="ar-SA"/>
      </w:rPr>
    </w:lvl>
    <w:lvl w:ilvl="5" w:tplc="87E24AD0">
      <w:numFmt w:val="bullet"/>
      <w:lvlText w:val="•"/>
      <w:lvlJc w:val="left"/>
      <w:pPr>
        <w:ind w:left="1465" w:hanging="114"/>
      </w:pPr>
      <w:rPr>
        <w:rFonts w:hint="default"/>
        <w:lang w:val="it-IT" w:eastAsia="en-US" w:bidi="ar-SA"/>
      </w:rPr>
    </w:lvl>
    <w:lvl w:ilvl="6" w:tplc="8166CCC8">
      <w:numFmt w:val="bullet"/>
      <w:lvlText w:val="•"/>
      <w:lvlJc w:val="left"/>
      <w:pPr>
        <w:ind w:left="1714" w:hanging="114"/>
      </w:pPr>
      <w:rPr>
        <w:rFonts w:hint="default"/>
        <w:lang w:val="it-IT" w:eastAsia="en-US" w:bidi="ar-SA"/>
      </w:rPr>
    </w:lvl>
    <w:lvl w:ilvl="7" w:tplc="C882BFC8">
      <w:numFmt w:val="bullet"/>
      <w:lvlText w:val="•"/>
      <w:lvlJc w:val="left"/>
      <w:pPr>
        <w:ind w:left="1963" w:hanging="114"/>
      </w:pPr>
      <w:rPr>
        <w:rFonts w:hint="default"/>
        <w:lang w:val="it-IT" w:eastAsia="en-US" w:bidi="ar-SA"/>
      </w:rPr>
    </w:lvl>
    <w:lvl w:ilvl="8" w:tplc="D0144C40">
      <w:numFmt w:val="bullet"/>
      <w:lvlText w:val="•"/>
      <w:lvlJc w:val="left"/>
      <w:pPr>
        <w:ind w:left="2212" w:hanging="114"/>
      </w:pPr>
      <w:rPr>
        <w:rFonts w:hint="default"/>
        <w:lang w:val="it-IT" w:eastAsia="en-US" w:bidi="ar-SA"/>
      </w:rPr>
    </w:lvl>
  </w:abstractNum>
  <w:abstractNum w:abstractNumId="25" w15:restartNumberingAfterBreak="0">
    <w:nsid w:val="41CB508C"/>
    <w:multiLevelType w:val="hybridMultilevel"/>
    <w:tmpl w:val="9A3C706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3321925"/>
    <w:multiLevelType w:val="hybridMultilevel"/>
    <w:tmpl w:val="C00E6E5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3351371"/>
    <w:multiLevelType w:val="hybridMultilevel"/>
    <w:tmpl w:val="F1A27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5621291"/>
    <w:multiLevelType w:val="hybridMultilevel"/>
    <w:tmpl w:val="FFFFFFFF"/>
    <w:lvl w:ilvl="0" w:tplc="0D6C2D0C">
      <w:numFmt w:val="bullet"/>
      <w:lvlText w:val="-"/>
      <w:lvlJc w:val="left"/>
      <w:pPr>
        <w:ind w:left="580" w:hanging="361"/>
      </w:pPr>
      <w:rPr>
        <w:rFonts w:ascii="Times New Roman" w:eastAsia="Times New Roman" w:hAnsi="Times New Roman" w:cs="Times New Roman" w:hint="default"/>
        <w:spacing w:val="-3"/>
        <w:w w:val="99"/>
        <w:sz w:val="24"/>
        <w:szCs w:val="24"/>
        <w:lang w:val="it-IT" w:eastAsia="it-IT" w:bidi="it-IT"/>
      </w:rPr>
    </w:lvl>
    <w:lvl w:ilvl="1" w:tplc="76343262">
      <w:numFmt w:val="bullet"/>
      <w:lvlText w:val="•"/>
      <w:lvlJc w:val="left"/>
      <w:pPr>
        <w:ind w:left="1578" w:hanging="361"/>
      </w:pPr>
      <w:rPr>
        <w:rFonts w:hint="default"/>
        <w:lang w:val="it-IT" w:eastAsia="it-IT" w:bidi="it-IT"/>
      </w:rPr>
    </w:lvl>
    <w:lvl w:ilvl="2" w:tplc="552014C2">
      <w:numFmt w:val="bullet"/>
      <w:lvlText w:val="•"/>
      <w:lvlJc w:val="left"/>
      <w:pPr>
        <w:ind w:left="2577" w:hanging="361"/>
      </w:pPr>
      <w:rPr>
        <w:rFonts w:hint="default"/>
        <w:lang w:val="it-IT" w:eastAsia="it-IT" w:bidi="it-IT"/>
      </w:rPr>
    </w:lvl>
    <w:lvl w:ilvl="3" w:tplc="A30CA956">
      <w:numFmt w:val="bullet"/>
      <w:lvlText w:val="•"/>
      <w:lvlJc w:val="left"/>
      <w:pPr>
        <w:ind w:left="3575" w:hanging="361"/>
      </w:pPr>
      <w:rPr>
        <w:rFonts w:hint="default"/>
        <w:lang w:val="it-IT" w:eastAsia="it-IT" w:bidi="it-IT"/>
      </w:rPr>
    </w:lvl>
    <w:lvl w:ilvl="4" w:tplc="C220D88E">
      <w:numFmt w:val="bullet"/>
      <w:lvlText w:val="•"/>
      <w:lvlJc w:val="left"/>
      <w:pPr>
        <w:ind w:left="4574" w:hanging="361"/>
      </w:pPr>
      <w:rPr>
        <w:rFonts w:hint="default"/>
        <w:lang w:val="it-IT" w:eastAsia="it-IT" w:bidi="it-IT"/>
      </w:rPr>
    </w:lvl>
    <w:lvl w:ilvl="5" w:tplc="58960778">
      <w:numFmt w:val="bullet"/>
      <w:lvlText w:val="•"/>
      <w:lvlJc w:val="left"/>
      <w:pPr>
        <w:ind w:left="5573" w:hanging="361"/>
      </w:pPr>
      <w:rPr>
        <w:rFonts w:hint="default"/>
        <w:lang w:val="it-IT" w:eastAsia="it-IT" w:bidi="it-IT"/>
      </w:rPr>
    </w:lvl>
    <w:lvl w:ilvl="6" w:tplc="D7DCAA08">
      <w:numFmt w:val="bullet"/>
      <w:lvlText w:val="•"/>
      <w:lvlJc w:val="left"/>
      <w:pPr>
        <w:ind w:left="6571" w:hanging="361"/>
      </w:pPr>
      <w:rPr>
        <w:rFonts w:hint="default"/>
        <w:lang w:val="it-IT" w:eastAsia="it-IT" w:bidi="it-IT"/>
      </w:rPr>
    </w:lvl>
    <w:lvl w:ilvl="7" w:tplc="9F9A4AEA">
      <w:numFmt w:val="bullet"/>
      <w:lvlText w:val="•"/>
      <w:lvlJc w:val="left"/>
      <w:pPr>
        <w:ind w:left="7570" w:hanging="361"/>
      </w:pPr>
      <w:rPr>
        <w:rFonts w:hint="default"/>
        <w:lang w:val="it-IT" w:eastAsia="it-IT" w:bidi="it-IT"/>
      </w:rPr>
    </w:lvl>
    <w:lvl w:ilvl="8" w:tplc="4CEEDE60">
      <w:numFmt w:val="bullet"/>
      <w:lvlText w:val="•"/>
      <w:lvlJc w:val="left"/>
      <w:pPr>
        <w:ind w:left="8569" w:hanging="361"/>
      </w:pPr>
      <w:rPr>
        <w:rFonts w:hint="default"/>
        <w:lang w:val="it-IT" w:eastAsia="it-IT" w:bidi="it-IT"/>
      </w:rPr>
    </w:lvl>
  </w:abstractNum>
  <w:abstractNum w:abstractNumId="29" w15:restartNumberingAfterBreak="0">
    <w:nsid w:val="479E4751"/>
    <w:multiLevelType w:val="hybridMultilevel"/>
    <w:tmpl w:val="567645C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4B5661F1"/>
    <w:multiLevelType w:val="hybridMultilevel"/>
    <w:tmpl w:val="46F6BB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10497A"/>
    <w:multiLevelType w:val="hybridMultilevel"/>
    <w:tmpl w:val="1C30D8F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2827DE9"/>
    <w:multiLevelType w:val="hybridMultilevel"/>
    <w:tmpl w:val="3094F1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55A3493"/>
    <w:multiLevelType w:val="hybridMultilevel"/>
    <w:tmpl w:val="FFFFFFFF"/>
    <w:lvl w:ilvl="0" w:tplc="399C6988">
      <w:numFmt w:val="bullet"/>
      <w:lvlText w:val="•"/>
      <w:lvlJc w:val="left"/>
      <w:pPr>
        <w:ind w:left="226" w:hanging="114"/>
      </w:pPr>
      <w:rPr>
        <w:rFonts w:ascii="Arial" w:eastAsia="Arial" w:hAnsi="Arial" w:cs="Arial" w:hint="default"/>
        <w:w w:val="86"/>
        <w:sz w:val="20"/>
        <w:szCs w:val="20"/>
        <w:lang w:val="it-IT" w:eastAsia="en-US" w:bidi="ar-SA"/>
      </w:rPr>
    </w:lvl>
    <w:lvl w:ilvl="1" w:tplc="0CEC0BAA">
      <w:numFmt w:val="bullet"/>
      <w:lvlText w:val="•"/>
      <w:lvlJc w:val="left"/>
      <w:pPr>
        <w:ind w:left="435" w:hanging="114"/>
      </w:pPr>
      <w:rPr>
        <w:rFonts w:hint="default"/>
        <w:lang w:val="it-IT" w:eastAsia="en-US" w:bidi="ar-SA"/>
      </w:rPr>
    </w:lvl>
    <w:lvl w:ilvl="2" w:tplc="C72C9B28">
      <w:numFmt w:val="bullet"/>
      <w:lvlText w:val="•"/>
      <w:lvlJc w:val="left"/>
      <w:pPr>
        <w:ind w:left="650" w:hanging="114"/>
      </w:pPr>
      <w:rPr>
        <w:rFonts w:hint="default"/>
        <w:lang w:val="it-IT" w:eastAsia="en-US" w:bidi="ar-SA"/>
      </w:rPr>
    </w:lvl>
    <w:lvl w:ilvl="3" w:tplc="DB0A8BBC">
      <w:numFmt w:val="bullet"/>
      <w:lvlText w:val="•"/>
      <w:lvlJc w:val="left"/>
      <w:pPr>
        <w:ind w:left="865" w:hanging="114"/>
      </w:pPr>
      <w:rPr>
        <w:rFonts w:hint="default"/>
        <w:lang w:val="it-IT" w:eastAsia="en-US" w:bidi="ar-SA"/>
      </w:rPr>
    </w:lvl>
    <w:lvl w:ilvl="4" w:tplc="3440004E">
      <w:numFmt w:val="bullet"/>
      <w:lvlText w:val="•"/>
      <w:lvlJc w:val="left"/>
      <w:pPr>
        <w:ind w:left="1080" w:hanging="114"/>
      </w:pPr>
      <w:rPr>
        <w:rFonts w:hint="default"/>
        <w:lang w:val="it-IT" w:eastAsia="en-US" w:bidi="ar-SA"/>
      </w:rPr>
    </w:lvl>
    <w:lvl w:ilvl="5" w:tplc="18CC8F44">
      <w:numFmt w:val="bullet"/>
      <w:lvlText w:val="•"/>
      <w:lvlJc w:val="left"/>
      <w:pPr>
        <w:ind w:left="1295" w:hanging="114"/>
      </w:pPr>
      <w:rPr>
        <w:rFonts w:hint="default"/>
        <w:lang w:val="it-IT" w:eastAsia="en-US" w:bidi="ar-SA"/>
      </w:rPr>
    </w:lvl>
    <w:lvl w:ilvl="6" w:tplc="BA56EECE">
      <w:numFmt w:val="bullet"/>
      <w:lvlText w:val="•"/>
      <w:lvlJc w:val="left"/>
      <w:pPr>
        <w:ind w:left="1510" w:hanging="114"/>
      </w:pPr>
      <w:rPr>
        <w:rFonts w:hint="default"/>
        <w:lang w:val="it-IT" w:eastAsia="en-US" w:bidi="ar-SA"/>
      </w:rPr>
    </w:lvl>
    <w:lvl w:ilvl="7" w:tplc="17EAA98A">
      <w:numFmt w:val="bullet"/>
      <w:lvlText w:val="•"/>
      <w:lvlJc w:val="left"/>
      <w:pPr>
        <w:ind w:left="1725" w:hanging="114"/>
      </w:pPr>
      <w:rPr>
        <w:rFonts w:hint="default"/>
        <w:lang w:val="it-IT" w:eastAsia="en-US" w:bidi="ar-SA"/>
      </w:rPr>
    </w:lvl>
    <w:lvl w:ilvl="8" w:tplc="C4C6958A">
      <w:numFmt w:val="bullet"/>
      <w:lvlText w:val="•"/>
      <w:lvlJc w:val="left"/>
      <w:pPr>
        <w:ind w:left="1940" w:hanging="114"/>
      </w:pPr>
      <w:rPr>
        <w:rFonts w:hint="default"/>
        <w:lang w:val="it-IT" w:eastAsia="en-US" w:bidi="ar-SA"/>
      </w:rPr>
    </w:lvl>
  </w:abstractNum>
  <w:abstractNum w:abstractNumId="34" w15:restartNumberingAfterBreak="0">
    <w:nsid w:val="59583C4D"/>
    <w:multiLevelType w:val="hybridMultilevel"/>
    <w:tmpl w:val="373AFE3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BFC1B66"/>
    <w:multiLevelType w:val="hybridMultilevel"/>
    <w:tmpl w:val="9FAAA4B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C200693"/>
    <w:multiLevelType w:val="hybridMultilevel"/>
    <w:tmpl w:val="E880070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5C404AC6"/>
    <w:multiLevelType w:val="hybridMultilevel"/>
    <w:tmpl w:val="BE70454C"/>
    <w:lvl w:ilvl="0" w:tplc="F4DE80A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027AC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0EF336">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AA5992">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C476CE">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EE0AA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84B08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34AB7C">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5629B2">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C4A5243"/>
    <w:multiLevelType w:val="hybridMultilevel"/>
    <w:tmpl w:val="317E2D4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0B13F97"/>
    <w:multiLevelType w:val="hybridMultilevel"/>
    <w:tmpl w:val="6A1AC0B0"/>
    <w:lvl w:ilvl="0" w:tplc="FFFFFFF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624708DE"/>
    <w:multiLevelType w:val="hybridMultilevel"/>
    <w:tmpl w:val="FFFFFFFF"/>
    <w:lvl w:ilvl="0" w:tplc="CD5E3EA4">
      <w:numFmt w:val="bullet"/>
      <w:lvlText w:val="•"/>
      <w:lvlJc w:val="left"/>
      <w:pPr>
        <w:ind w:left="226" w:hanging="114"/>
      </w:pPr>
      <w:rPr>
        <w:rFonts w:ascii="Arial" w:eastAsia="Arial" w:hAnsi="Arial" w:cs="Arial" w:hint="default"/>
        <w:w w:val="86"/>
        <w:sz w:val="20"/>
        <w:szCs w:val="20"/>
        <w:lang w:val="it-IT" w:eastAsia="en-US" w:bidi="ar-SA"/>
      </w:rPr>
    </w:lvl>
    <w:lvl w:ilvl="1" w:tplc="827A2808">
      <w:numFmt w:val="bullet"/>
      <w:lvlText w:val="•"/>
      <w:lvlJc w:val="left"/>
      <w:pPr>
        <w:ind w:left="435" w:hanging="114"/>
      </w:pPr>
      <w:rPr>
        <w:rFonts w:hint="default"/>
        <w:lang w:val="it-IT" w:eastAsia="en-US" w:bidi="ar-SA"/>
      </w:rPr>
    </w:lvl>
    <w:lvl w:ilvl="2" w:tplc="2ECE1042">
      <w:numFmt w:val="bullet"/>
      <w:lvlText w:val="•"/>
      <w:lvlJc w:val="left"/>
      <w:pPr>
        <w:ind w:left="650" w:hanging="114"/>
      </w:pPr>
      <w:rPr>
        <w:rFonts w:hint="default"/>
        <w:lang w:val="it-IT" w:eastAsia="en-US" w:bidi="ar-SA"/>
      </w:rPr>
    </w:lvl>
    <w:lvl w:ilvl="3" w:tplc="0184744E">
      <w:numFmt w:val="bullet"/>
      <w:lvlText w:val="•"/>
      <w:lvlJc w:val="left"/>
      <w:pPr>
        <w:ind w:left="865" w:hanging="114"/>
      </w:pPr>
      <w:rPr>
        <w:rFonts w:hint="default"/>
        <w:lang w:val="it-IT" w:eastAsia="en-US" w:bidi="ar-SA"/>
      </w:rPr>
    </w:lvl>
    <w:lvl w:ilvl="4" w:tplc="3EE66E68">
      <w:numFmt w:val="bullet"/>
      <w:lvlText w:val="•"/>
      <w:lvlJc w:val="left"/>
      <w:pPr>
        <w:ind w:left="1080" w:hanging="114"/>
      </w:pPr>
      <w:rPr>
        <w:rFonts w:hint="default"/>
        <w:lang w:val="it-IT" w:eastAsia="en-US" w:bidi="ar-SA"/>
      </w:rPr>
    </w:lvl>
    <w:lvl w:ilvl="5" w:tplc="F3EE9136">
      <w:numFmt w:val="bullet"/>
      <w:lvlText w:val="•"/>
      <w:lvlJc w:val="left"/>
      <w:pPr>
        <w:ind w:left="1295" w:hanging="114"/>
      </w:pPr>
      <w:rPr>
        <w:rFonts w:hint="default"/>
        <w:lang w:val="it-IT" w:eastAsia="en-US" w:bidi="ar-SA"/>
      </w:rPr>
    </w:lvl>
    <w:lvl w:ilvl="6" w:tplc="4838DE16">
      <w:numFmt w:val="bullet"/>
      <w:lvlText w:val="•"/>
      <w:lvlJc w:val="left"/>
      <w:pPr>
        <w:ind w:left="1510" w:hanging="114"/>
      </w:pPr>
      <w:rPr>
        <w:rFonts w:hint="default"/>
        <w:lang w:val="it-IT" w:eastAsia="en-US" w:bidi="ar-SA"/>
      </w:rPr>
    </w:lvl>
    <w:lvl w:ilvl="7" w:tplc="7DD25000">
      <w:numFmt w:val="bullet"/>
      <w:lvlText w:val="•"/>
      <w:lvlJc w:val="left"/>
      <w:pPr>
        <w:ind w:left="1725" w:hanging="114"/>
      </w:pPr>
      <w:rPr>
        <w:rFonts w:hint="default"/>
        <w:lang w:val="it-IT" w:eastAsia="en-US" w:bidi="ar-SA"/>
      </w:rPr>
    </w:lvl>
    <w:lvl w:ilvl="8" w:tplc="7F1A8CAE">
      <w:numFmt w:val="bullet"/>
      <w:lvlText w:val="•"/>
      <w:lvlJc w:val="left"/>
      <w:pPr>
        <w:ind w:left="1940" w:hanging="114"/>
      </w:pPr>
      <w:rPr>
        <w:rFonts w:hint="default"/>
        <w:lang w:val="it-IT" w:eastAsia="en-US" w:bidi="ar-SA"/>
      </w:rPr>
    </w:lvl>
  </w:abstractNum>
  <w:abstractNum w:abstractNumId="41" w15:restartNumberingAfterBreak="0">
    <w:nsid w:val="67C01117"/>
    <w:multiLevelType w:val="hybridMultilevel"/>
    <w:tmpl w:val="C82CE6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9151511"/>
    <w:multiLevelType w:val="hybridMultilevel"/>
    <w:tmpl w:val="B48E1B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B520029"/>
    <w:multiLevelType w:val="hybridMultilevel"/>
    <w:tmpl w:val="FFFFFFFF"/>
    <w:lvl w:ilvl="0" w:tplc="8E8C2DA4">
      <w:numFmt w:val="bullet"/>
      <w:lvlText w:val="-"/>
      <w:lvlJc w:val="left"/>
      <w:pPr>
        <w:ind w:left="220" w:hanging="361"/>
      </w:pPr>
      <w:rPr>
        <w:rFonts w:ascii="Times New Roman" w:eastAsia="Times New Roman" w:hAnsi="Times New Roman" w:cs="Times New Roman" w:hint="default"/>
        <w:spacing w:val="-3"/>
        <w:w w:val="99"/>
        <w:sz w:val="24"/>
        <w:szCs w:val="24"/>
        <w:lang w:val="it-IT" w:eastAsia="it-IT" w:bidi="it-IT"/>
      </w:rPr>
    </w:lvl>
    <w:lvl w:ilvl="1" w:tplc="3C70144C">
      <w:numFmt w:val="bullet"/>
      <w:lvlText w:val="•"/>
      <w:lvlJc w:val="left"/>
      <w:pPr>
        <w:ind w:left="1254" w:hanging="361"/>
      </w:pPr>
      <w:rPr>
        <w:rFonts w:hint="default"/>
        <w:lang w:val="it-IT" w:eastAsia="it-IT" w:bidi="it-IT"/>
      </w:rPr>
    </w:lvl>
    <w:lvl w:ilvl="2" w:tplc="E596283A">
      <w:numFmt w:val="bullet"/>
      <w:lvlText w:val="•"/>
      <w:lvlJc w:val="left"/>
      <w:pPr>
        <w:ind w:left="2289" w:hanging="361"/>
      </w:pPr>
      <w:rPr>
        <w:rFonts w:hint="default"/>
        <w:lang w:val="it-IT" w:eastAsia="it-IT" w:bidi="it-IT"/>
      </w:rPr>
    </w:lvl>
    <w:lvl w:ilvl="3" w:tplc="A6742168">
      <w:numFmt w:val="bullet"/>
      <w:lvlText w:val="•"/>
      <w:lvlJc w:val="left"/>
      <w:pPr>
        <w:ind w:left="3323" w:hanging="361"/>
      </w:pPr>
      <w:rPr>
        <w:rFonts w:hint="default"/>
        <w:lang w:val="it-IT" w:eastAsia="it-IT" w:bidi="it-IT"/>
      </w:rPr>
    </w:lvl>
    <w:lvl w:ilvl="4" w:tplc="D38C2764">
      <w:numFmt w:val="bullet"/>
      <w:lvlText w:val="•"/>
      <w:lvlJc w:val="left"/>
      <w:pPr>
        <w:ind w:left="4358" w:hanging="361"/>
      </w:pPr>
      <w:rPr>
        <w:rFonts w:hint="default"/>
        <w:lang w:val="it-IT" w:eastAsia="it-IT" w:bidi="it-IT"/>
      </w:rPr>
    </w:lvl>
    <w:lvl w:ilvl="5" w:tplc="8AE024A2">
      <w:numFmt w:val="bullet"/>
      <w:lvlText w:val="•"/>
      <w:lvlJc w:val="left"/>
      <w:pPr>
        <w:ind w:left="5393" w:hanging="361"/>
      </w:pPr>
      <w:rPr>
        <w:rFonts w:hint="default"/>
        <w:lang w:val="it-IT" w:eastAsia="it-IT" w:bidi="it-IT"/>
      </w:rPr>
    </w:lvl>
    <w:lvl w:ilvl="6" w:tplc="C42436BA">
      <w:numFmt w:val="bullet"/>
      <w:lvlText w:val="•"/>
      <w:lvlJc w:val="left"/>
      <w:pPr>
        <w:ind w:left="6427" w:hanging="361"/>
      </w:pPr>
      <w:rPr>
        <w:rFonts w:hint="default"/>
        <w:lang w:val="it-IT" w:eastAsia="it-IT" w:bidi="it-IT"/>
      </w:rPr>
    </w:lvl>
    <w:lvl w:ilvl="7" w:tplc="F1F87306">
      <w:numFmt w:val="bullet"/>
      <w:lvlText w:val="•"/>
      <w:lvlJc w:val="left"/>
      <w:pPr>
        <w:ind w:left="7462" w:hanging="361"/>
      </w:pPr>
      <w:rPr>
        <w:rFonts w:hint="default"/>
        <w:lang w:val="it-IT" w:eastAsia="it-IT" w:bidi="it-IT"/>
      </w:rPr>
    </w:lvl>
    <w:lvl w:ilvl="8" w:tplc="0AD83A4E">
      <w:numFmt w:val="bullet"/>
      <w:lvlText w:val="•"/>
      <w:lvlJc w:val="left"/>
      <w:pPr>
        <w:ind w:left="8497" w:hanging="361"/>
      </w:pPr>
      <w:rPr>
        <w:rFonts w:hint="default"/>
        <w:lang w:val="it-IT" w:eastAsia="it-IT" w:bidi="it-IT"/>
      </w:rPr>
    </w:lvl>
  </w:abstractNum>
  <w:abstractNum w:abstractNumId="44" w15:restartNumberingAfterBreak="0">
    <w:nsid w:val="6D6B5FC8"/>
    <w:multiLevelType w:val="hybridMultilevel"/>
    <w:tmpl w:val="95B47F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31D721E"/>
    <w:multiLevelType w:val="hybridMultilevel"/>
    <w:tmpl w:val="FFFFFFFF"/>
    <w:lvl w:ilvl="0" w:tplc="835243F2">
      <w:numFmt w:val="bullet"/>
      <w:lvlText w:val="-"/>
      <w:lvlJc w:val="left"/>
      <w:pPr>
        <w:ind w:left="361" w:hanging="361"/>
      </w:pPr>
      <w:rPr>
        <w:rFonts w:ascii="Times New Roman" w:eastAsia="Times New Roman" w:hAnsi="Times New Roman" w:cs="Times New Roman" w:hint="default"/>
        <w:spacing w:val="-3"/>
        <w:w w:val="99"/>
        <w:sz w:val="24"/>
        <w:szCs w:val="24"/>
        <w:lang w:val="it-IT" w:eastAsia="it-IT" w:bidi="it-IT"/>
      </w:rPr>
    </w:lvl>
    <w:lvl w:ilvl="1" w:tplc="E9FC23D6">
      <w:numFmt w:val="bullet"/>
      <w:lvlText w:val="•"/>
      <w:lvlJc w:val="left"/>
      <w:pPr>
        <w:ind w:left="1359" w:hanging="361"/>
      </w:pPr>
      <w:rPr>
        <w:rFonts w:hint="default"/>
        <w:lang w:val="it-IT" w:eastAsia="it-IT" w:bidi="it-IT"/>
      </w:rPr>
    </w:lvl>
    <w:lvl w:ilvl="2" w:tplc="2230D88A">
      <w:numFmt w:val="bullet"/>
      <w:lvlText w:val="•"/>
      <w:lvlJc w:val="left"/>
      <w:pPr>
        <w:ind w:left="2358" w:hanging="361"/>
      </w:pPr>
      <w:rPr>
        <w:rFonts w:hint="default"/>
        <w:lang w:val="it-IT" w:eastAsia="it-IT" w:bidi="it-IT"/>
      </w:rPr>
    </w:lvl>
    <w:lvl w:ilvl="3" w:tplc="CAE66944">
      <w:numFmt w:val="bullet"/>
      <w:lvlText w:val="•"/>
      <w:lvlJc w:val="left"/>
      <w:pPr>
        <w:ind w:left="3356" w:hanging="361"/>
      </w:pPr>
      <w:rPr>
        <w:rFonts w:hint="default"/>
        <w:lang w:val="it-IT" w:eastAsia="it-IT" w:bidi="it-IT"/>
      </w:rPr>
    </w:lvl>
    <w:lvl w:ilvl="4" w:tplc="F52E6E5C">
      <w:numFmt w:val="bullet"/>
      <w:lvlText w:val="•"/>
      <w:lvlJc w:val="left"/>
      <w:pPr>
        <w:ind w:left="4355" w:hanging="361"/>
      </w:pPr>
      <w:rPr>
        <w:rFonts w:hint="default"/>
        <w:lang w:val="it-IT" w:eastAsia="it-IT" w:bidi="it-IT"/>
      </w:rPr>
    </w:lvl>
    <w:lvl w:ilvl="5" w:tplc="4E36CA30">
      <w:numFmt w:val="bullet"/>
      <w:lvlText w:val="•"/>
      <w:lvlJc w:val="left"/>
      <w:pPr>
        <w:ind w:left="5354" w:hanging="361"/>
      </w:pPr>
      <w:rPr>
        <w:rFonts w:hint="default"/>
        <w:lang w:val="it-IT" w:eastAsia="it-IT" w:bidi="it-IT"/>
      </w:rPr>
    </w:lvl>
    <w:lvl w:ilvl="6" w:tplc="3C80850C">
      <w:numFmt w:val="bullet"/>
      <w:lvlText w:val="•"/>
      <w:lvlJc w:val="left"/>
      <w:pPr>
        <w:ind w:left="6352" w:hanging="361"/>
      </w:pPr>
      <w:rPr>
        <w:rFonts w:hint="default"/>
        <w:lang w:val="it-IT" w:eastAsia="it-IT" w:bidi="it-IT"/>
      </w:rPr>
    </w:lvl>
    <w:lvl w:ilvl="7" w:tplc="888E2000">
      <w:numFmt w:val="bullet"/>
      <w:lvlText w:val="•"/>
      <w:lvlJc w:val="left"/>
      <w:pPr>
        <w:ind w:left="7351" w:hanging="361"/>
      </w:pPr>
      <w:rPr>
        <w:rFonts w:hint="default"/>
        <w:lang w:val="it-IT" w:eastAsia="it-IT" w:bidi="it-IT"/>
      </w:rPr>
    </w:lvl>
    <w:lvl w:ilvl="8" w:tplc="E46E12F2">
      <w:numFmt w:val="bullet"/>
      <w:lvlText w:val="•"/>
      <w:lvlJc w:val="left"/>
      <w:pPr>
        <w:ind w:left="8350" w:hanging="361"/>
      </w:pPr>
      <w:rPr>
        <w:rFonts w:hint="default"/>
        <w:lang w:val="it-IT" w:eastAsia="it-IT" w:bidi="it-IT"/>
      </w:rPr>
    </w:lvl>
  </w:abstractNum>
  <w:abstractNum w:abstractNumId="46" w15:restartNumberingAfterBreak="0">
    <w:nsid w:val="762E0A2F"/>
    <w:multiLevelType w:val="hybridMultilevel"/>
    <w:tmpl w:val="35E2A336"/>
    <w:lvl w:ilvl="0" w:tplc="E53CADFA">
      <w:start w:val="1"/>
      <w:numFmt w:val="decimal"/>
      <w:lvlText w:val="%1."/>
      <w:lvlJc w:val="left"/>
      <w:pPr>
        <w:tabs>
          <w:tab w:val="num" w:pos="720"/>
        </w:tabs>
        <w:ind w:left="720" w:hanging="360"/>
      </w:pPr>
      <w:rPr>
        <w:rFonts w:ascii="Baskerville Old Face" w:eastAsia="Times New Roman" w:hAnsi="Baskerville Old Face" w:cs="Times New Roman"/>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7" w15:restartNumberingAfterBreak="0">
    <w:nsid w:val="7C0401ED"/>
    <w:multiLevelType w:val="hybridMultilevel"/>
    <w:tmpl w:val="0F6C1B5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F2F0C40"/>
    <w:multiLevelType w:val="hybridMultilevel"/>
    <w:tmpl w:val="54C463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584726447">
    <w:abstractNumId w:val="42"/>
  </w:num>
  <w:num w:numId="2" w16cid:durableId="352418801">
    <w:abstractNumId w:val="24"/>
  </w:num>
  <w:num w:numId="3" w16cid:durableId="587345090">
    <w:abstractNumId w:val="40"/>
  </w:num>
  <w:num w:numId="4" w16cid:durableId="2058234696">
    <w:abstractNumId w:val="19"/>
  </w:num>
  <w:num w:numId="5" w16cid:durableId="1800562191">
    <w:abstractNumId w:val="33"/>
  </w:num>
  <w:num w:numId="6" w16cid:durableId="2146004808">
    <w:abstractNumId w:val="30"/>
  </w:num>
  <w:num w:numId="7" w16cid:durableId="1785031686">
    <w:abstractNumId w:val="32"/>
  </w:num>
  <w:num w:numId="8" w16cid:durableId="1141583408">
    <w:abstractNumId w:val="29"/>
  </w:num>
  <w:num w:numId="9" w16cid:durableId="1525096611">
    <w:abstractNumId w:val="38"/>
  </w:num>
  <w:num w:numId="10" w16cid:durableId="1743601819">
    <w:abstractNumId w:val="7"/>
  </w:num>
  <w:num w:numId="11" w16cid:durableId="1860049837">
    <w:abstractNumId w:val="44"/>
  </w:num>
  <w:num w:numId="12" w16cid:durableId="940726320">
    <w:abstractNumId w:val="17"/>
  </w:num>
  <w:num w:numId="13" w16cid:durableId="162745553">
    <w:abstractNumId w:val="36"/>
  </w:num>
  <w:num w:numId="14" w16cid:durableId="1105154410">
    <w:abstractNumId w:val="34"/>
  </w:num>
  <w:num w:numId="15" w16cid:durableId="1389257943">
    <w:abstractNumId w:val="26"/>
  </w:num>
  <w:num w:numId="16" w16cid:durableId="324557635">
    <w:abstractNumId w:val="13"/>
  </w:num>
  <w:num w:numId="17" w16cid:durableId="583996537">
    <w:abstractNumId w:val="47"/>
  </w:num>
  <w:num w:numId="18" w16cid:durableId="1705322274">
    <w:abstractNumId w:val="20"/>
  </w:num>
  <w:num w:numId="19" w16cid:durableId="1469859492">
    <w:abstractNumId w:val="35"/>
  </w:num>
  <w:num w:numId="20" w16cid:durableId="540828940">
    <w:abstractNumId w:val="23"/>
  </w:num>
  <w:num w:numId="21" w16cid:durableId="63645357">
    <w:abstractNumId w:val="41"/>
  </w:num>
  <w:num w:numId="22" w16cid:durableId="1070079996">
    <w:abstractNumId w:val="27"/>
  </w:num>
  <w:num w:numId="23" w16cid:durableId="1198737164">
    <w:abstractNumId w:val="25"/>
  </w:num>
  <w:num w:numId="24" w16cid:durableId="2080133087">
    <w:abstractNumId w:val="5"/>
  </w:num>
  <w:num w:numId="25" w16cid:durableId="487090173">
    <w:abstractNumId w:val="46"/>
  </w:num>
  <w:num w:numId="26" w16cid:durableId="30348182">
    <w:abstractNumId w:val="11"/>
  </w:num>
  <w:num w:numId="27" w16cid:durableId="1642877918">
    <w:abstractNumId w:val="28"/>
  </w:num>
  <w:num w:numId="28" w16cid:durableId="940451607">
    <w:abstractNumId w:val="45"/>
  </w:num>
  <w:num w:numId="29" w16cid:durableId="442069384">
    <w:abstractNumId w:val="21"/>
  </w:num>
  <w:num w:numId="30" w16cid:durableId="1085958603">
    <w:abstractNumId w:val="15"/>
  </w:num>
  <w:num w:numId="31" w16cid:durableId="1275135790">
    <w:abstractNumId w:val="10"/>
  </w:num>
  <w:num w:numId="32" w16cid:durableId="341204397">
    <w:abstractNumId w:val="16"/>
  </w:num>
  <w:num w:numId="33" w16cid:durableId="1089735011">
    <w:abstractNumId w:val="43"/>
  </w:num>
  <w:num w:numId="34" w16cid:durableId="347756332">
    <w:abstractNumId w:val="14"/>
  </w:num>
  <w:num w:numId="35" w16cid:durableId="480271409">
    <w:abstractNumId w:val="12"/>
  </w:num>
  <w:num w:numId="36" w16cid:durableId="459348193">
    <w:abstractNumId w:val="48"/>
  </w:num>
  <w:num w:numId="37" w16cid:durableId="1814370950">
    <w:abstractNumId w:val="1"/>
  </w:num>
  <w:num w:numId="38" w16cid:durableId="378676599">
    <w:abstractNumId w:val="0"/>
  </w:num>
  <w:num w:numId="39" w16cid:durableId="1608926209">
    <w:abstractNumId w:val="18"/>
  </w:num>
  <w:num w:numId="40" w16cid:durableId="593708170">
    <w:abstractNumId w:val="8"/>
  </w:num>
  <w:num w:numId="41" w16cid:durableId="1879316351">
    <w:abstractNumId w:val="31"/>
  </w:num>
  <w:num w:numId="42" w16cid:durableId="83309896">
    <w:abstractNumId w:val="39"/>
  </w:num>
  <w:num w:numId="43" w16cid:durableId="605042383">
    <w:abstractNumId w:val="2"/>
  </w:num>
  <w:num w:numId="44" w16cid:durableId="2099254421">
    <w:abstractNumId w:val="4"/>
  </w:num>
  <w:num w:numId="45" w16cid:durableId="1085804965">
    <w:abstractNumId w:val="9"/>
  </w:num>
  <w:num w:numId="46" w16cid:durableId="1527910090">
    <w:abstractNumId w:val="6"/>
  </w:num>
  <w:num w:numId="47" w16cid:durableId="1785347612">
    <w:abstractNumId w:val="37"/>
  </w:num>
  <w:num w:numId="48" w16cid:durableId="872109303">
    <w:abstractNumId w:val="22"/>
  </w:num>
  <w:num w:numId="49" w16cid:durableId="88888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7F"/>
    <w:rsid w:val="00000D72"/>
    <w:rsid w:val="00045D36"/>
    <w:rsid w:val="00061FD8"/>
    <w:rsid w:val="00070FDD"/>
    <w:rsid w:val="00071BD6"/>
    <w:rsid w:val="00084446"/>
    <w:rsid w:val="00093091"/>
    <w:rsid w:val="0009315E"/>
    <w:rsid w:val="000A1146"/>
    <w:rsid w:val="000A3829"/>
    <w:rsid w:val="000A4BDE"/>
    <w:rsid w:val="000D61E8"/>
    <w:rsid w:val="000E2497"/>
    <w:rsid w:val="000E5649"/>
    <w:rsid w:val="000F1848"/>
    <w:rsid w:val="001039AF"/>
    <w:rsid w:val="001061A7"/>
    <w:rsid w:val="00106FF5"/>
    <w:rsid w:val="00113AF5"/>
    <w:rsid w:val="001148D6"/>
    <w:rsid w:val="00126D1D"/>
    <w:rsid w:val="00130EA1"/>
    <w:rsid w:val="0013383C"/>
    <w:rsid w:val="0014291D"/>
    <w:rsid w:val="00147BC4"/>
    <w:rsid w:val="00154353"/>
    <w:rsid w:val="00162B56"/>
    <w:rsid w:val="00171030"/>
    <w:rsid w:val="0017119F"/>
    <w:rsid w:val="0017241F"/>
    <w:rsid w:val="0017340A"/>
    <w:rsid w:val="001835B2"/>
    <w:rsid w:val="00193119"/>
    <w:rsid w:val="001B6D4C"/>
    <w:rsid w:val="001C125B"/>
    <w:rsid w:val="001C3504"/>
    <w:rsid w:val="001D452F"/>
    <w:rsid w:val="001E183C"/>
    <w:rsid w:val="001E5F6E"/>
    <w:rsid w:val="002061E8"/>
    <w:rsid w:val="00207407"/>
    <w:rsid w:val="00207CCE"/>
    <w:rsid w:val="002171BD"/>
    <w:rsid w:val="002173A1"/>
    <w:rsid w:val="00225868"/>
    <w:rsid w:val="0023031A"/>
    <w:rsid w:val="00241731"/>
    <w:rsid w:val="00254379"/>
    <w:rsid w:val="002624F5"/>
    <w:rsid w:val="002735B3"/>
    <w:rsid w:val="002815E7"/>
    <w:rsid w:val="00286CF1"/>
    <w:rsid w:val="0029139A"/>
    <w:rsid w:val="002960AD"/>
    <w:rsid w:val="002A11FE"/>
    <w:rsid w:val="002A24E9"/>
    <w:rsid w:val="002A4C6E"/>
    <w:rsid w:val="002B1131"/>
    <w:rsid w:val="002C2C7A"/>
    <w:rsid w:val="002C554C"/>
    <w:rsid w:val="002C5788"/>
    <w:rsid w:val="002D60BB"/>
    <w:rsid w:val="002F23B5"/>
    <w:rsid w:val="002F799A"/>
    <w:rsid w:val="00303058"/>
    <w:rsid w:val="00314A21"/>
    <w:rsid w:val="003212EC"/>
    <w:rsid w:val="00322C50"/>
    <w:rsid w:val="00340DEE"/>
    <w:rsid w:val="003458B0"/>
    <w:rsid w:val="00350731"/>
    <w:rsid w:val="00352CD7"/>
    <w:rsid w:val="00353B2B"/>
    <w:rsid w:val="003657D6"/>
    <w:rsid w:val="0037208B"/>
    <w:rsid w:val="0037731D"/>
    <w:rsid w:val="00381E8E"/>
    <w:rsid w:val="00383A82"/>
    <w:rsid w:val="003851BB"/>
    <w:rsid w:val="0039174A"/>
    <w:rsid w:val="003954E5"/>
    <w:rsid w:val="003A3FE0"/>
    <w:rsid w:val="003A65B6"/>
    <w:rsid w:val="003B0FC9"/>
    <w:rsid w:val="003C538A"/>
    <w:rsid w:val="003D7CD6"/>
    <w:rsid w:val="003F355D"/>
    <w:rsid w:val="00400238"/>
    <w:rsid w:val="00400C31"/>
    <w:rsid w:val="004044A3"/>
    <w:rsid w:val="00407459"/>
    <w:rsid w:val="00416318"/>
    <w:rsid w:val="004208BC"/>
    <w:rsid w:val="00422670"/>
    <w:rsid w:val="00422A19"/>
    <w:rsid w:val="0043294B"/>
    <w:rsid w:val="00445E13"/>
    <w:rsid w:val="00451961"/>
    <w:rsid w:val="00476CA5"/>
    <w:rsid w:val="00487570"/>
    <w:rsid w:val="00490A26"/>
    <w:rsid w:val="0049157A"/>
    <w:rsid w:val="00492EC8"/>
    <w:rsid w:val="00492F77"/>
    <w:rsid w:val="0049381B"/>
    <w:rsid w:val="0049660A"/>
    <w:rsid w:val="00497196"/>
    <w:rsid w:val="004A6628"/>
    <w:rsid w:val="004A74E1"/>
    <w:rsid w:val="004B5126"/>
    <w:rsid w:val="004E767D"/>
    <w:rsid w:val="004F42C8"/>
    <w:rsid w:val="00511C02"/>
    <w:rsid w:val="00512A3C"/>
    <w:rsid w:val="005158D0"/>
    <w:rsid w:val="00516D90"/>
    <w:rsid w:val="0052263F"/>
    <w:rsid w:val="00527C57"/>
    <w:rsid w:val="00533678"/>
    <w:rsid w:val="00543BED"/>
    <w:rsid w:val="0057221F"/>
    <w:rsid w:val="00581C8C"/>
    <w:rsid w:val="00583501"/>
    <w:rsid w:val="005879F5"/>
    <w:rsid w:val="00596391"/>
    <w:rsid w:val="00597942"/>
    <w:rsid w:val="00597CC1"/>
    <w:rsid w:val="005A12A7"/>
    <w:rsid w:val="005A4FAD"/>
    <w:rsid w:val="005B243C"/>
    <w:rsid w:val="005B3A1B"/>
    <w:rsid w:val="005D05F0"/>
    <w:rsid w:val="005D06B9"/>
    <w:rsid w:val="005D1BD8"/>
    <w:rsid w:val="005E2469"/>
    <w:rsid w:val="00606D31"/>
    <w:rsid w:val="00647FA7"/>
    <w:rsid w:val="00651D3B"/>
    <w:rsid w:val="00653AB0"/>
    <w:rsid w:val="00666DEB"/>
    <w:rsid w:val="00681FCD"/>
    <w:rsid w:val="00697734"/>
    <w:rsid w:val="006A08C4"/>
    <w:rsid w:val="006A76A0"/>
    <w:rsid w:val="006B6901"/>
    <w:rsid w:val="006D4D46"/>
    <w:rsid w:val="006D516A"/>
    <w:rsid w:val="006E28A8"/>
    <w:rsid w:val="006E2F99"/>
    <w:rsid w:val="006F7FAE"/>
    <w:rsid w:val="007004EF"/>
    <w:rsid w:val="0071294C"/>
    <w:rsid w:val="0072047B"/>
    <w:rsid w:val="0072405A"/>
    <w:rsid w:val="00731C56"/>
    <w:rsid w:val="00735A34"/>
    <w:rsid w:val="0074537E"/>
    <w:rsid w:val="00746DA6"/>
    <w:rsid w:val="007512A1"/>
    <w:rsid w:val="00766B87"/>
    <w:rsid w:val="0077467F"/>
    <w:rsid w:val="007867CD"/>
    <w:rsid w:val="00790ABA"/>
    <w:rsid w:val="00794BC7"/>
    <w:rsid w:val="007A179D"/>
    <w:rsid w:val="007A25DB"/>
    <w:rsid w:val="007B4448"/>
    <w:rsid w:val="007C4D32"/>
    <w:rsid w:val="007C61DD"/>
    <w:rsid w:val="007D0950"/>
    <w:rsid w:val="007D4078"/>
    <w:rsid w:val="007E4E99"/>
    <w:rsid w:val="007E597A"/>
    <w:rsid w:val="007F4606"/>
    <w:rsid w:val="007F7A60"/>
    <w:rsid w:val="008011D9"/>
    <w:rsid w:val="00812837"/>
    <w:rsid w:val="008177DF"/>
    <w:rsid w:val="0082509D"/>
    <w:rsid w:val="008302E8"/>
    <w:rsid w:val="0084541D"/>
    <w:rsid w:val="00852624"/>
    <w:rsid w:val="0085453E"/>
    <w:rsid w:val="00856F04"/>
    <w:rsid w:val="008624C5"/>
    <w:rsid w:val="008636C4"/>
    <w:rsid w:val="008641A2"/>
    <w:rsid w:val="008730E3"/>
    <w:rsid w:val="00874A07"/>
    <w:rsid w:val="008777F8"/>
    <w:rsid w:val="00886A82"/>
    <w:rsid w:val="008934A7"/>
    <w:rsid w:val="008A4D75"/>
    <w:rsid w:val="008A7DB9"/>
    <w:rsid w:val="008B3757"/>
    <w:rsid w:val="008B7987"/>
    <w:rsid w:val="008C3975"/>
    <w:rsid w:val="008D1E1C"/>
    <w:rsid w:val="008E2494"/>
    <w:rsid w:val="008E42B9"/>
    <w:rsid w:val="008E7957"/>
    <w:rsid w:val="008F02E8"/>
    <w:rsid w:val="008F07E0"/>
    <w:rsid w:val="008F0B55"/>
    <w:rsid w:val="008F1EC0"/>
    <w:rsid w:val="008F2E11"/>
    <w:rsid w:val="008F716F"/>
    <w:rsid w:val="00912D43"/>
    <w:rsid w:val="00913EAF"/>
    <w:rsid w:val="009200FC"/>
    <w:rsid w:val="009250B8"/>
    <w:rsid w:val="00927948"/>
    <w:rsid w:val="009364C6"/>
    <w:rsid w:val="00941454"/>
    <w:rsid w:val="00947434"/>
    <w:rsid w:val="00950F0B"/>
    <w:rsid w:val="00951594"/>
    <w:rsid w:val="009669EC"/>
    <w:rsid w:val="00973D17"/>
    <w:rsid w:val="0097785C"/>
    <w:rsid w:val="00990F6D"/>
    <w:rsid w:val="009B5523"/>
    <w:rsid w:val="009B7DA5"/>
    <w:rsid w:val="009E004A"/>
    <w:rsid w:val="009E1AF6"/>
    <w:rsid w:val="009E1C49"/>
    <w:rsid w:val="009E4A67"/>
    <w:rsid w:val="009F0BAC"/>
    <w:rsid w:val="009F3286"/>
    <w:rsid w:val="009F4C56"/>
    <w:rsid w:val="00A008E3"/>
    <w:rsid w:val="00A12F9F"/>
    <w:rsid w:val="00A221C4"/>
    <w:rsid w:val="00A460E2"/>
    <w:rsid w:val="00A50C2F"/>
    <w:rsid w:val="00A52D30"/>
    <w:rsid w:val="00A5305E"/>
    <w:rsid w:val="00A53CE1"/>
    <w:rsid w:val="00A54F34"/>
    <w:rsid w:val="00A570ED"/>
    <w:rsid w:val="00A676DE"/>
    <w:rsid w:val="00A71752"/>
    <w:rsid w:val="00A746DD"/>
    <w:rsid w:val="00A80F48"/>
    <w:rsid w:val="00A826E5"/>
    <w:rsid w:val="00A921C3"/>
    <w:rsid w:val="00AB6CDA"/>
    <w:rsid w:val="00AC0690"/>
    <w:rsid w:val="00AC3C2C"/>
    <w:rsid w:val="00AD3438"/>
    <w:rsid w:val="00AD36FA"/>
    <w:rsid w:val="00AE1E71"/>
    <w:rsid w:val="00AE65F0"/>
    <w:rsid w:val="00AE7CE1"/>
    <w:rsid w:val="00AF2AF0"/>
    <w:rsid w:val="00B00744"/>
    <w:rsid w:val="00B109CA"/>
    <w:rsid w:val="00B15421"/>
    <w:rsid w:val="00B23203"/>
    <w:rsid w:val="00B4460A"/>
    <w:rsid w:val="00B4672E"/>
    <w:rsid w:val="00B567C1"/>
    <w:rsid w:val="00B66E02"/>
    <w:rsid w:val="00B71C92"/>
    <w:rsid w:val="00B92905"/>
    <w:rsid w:val="00B96064"/>
    <w:rsid w:val="00B9758F"/>
    <w:rsid w:val="00BA094E"/>
    <w:rsid w:val="00BA16A7"/>
    <w:rsid w:val="00BB5A62"/>
    <w:rsid w:val="00BB6971"/>
    <w:rsid w:val="00BC2234"/>
    <w:rsid w:val="00BC5B73"/>
    <w:rsid w:val="00BC6DBE"/>
    <w:rsid w:val="00BD2C49"/>
    <w:rsid w:val="00BD466D"/>
    <w:rsid w:val="00BD46F7"/>
    <w:rsid w:val="00BE09E7"/>
    <w:rsid w:val="00BE6DE1"/>
    <w:rsid w:val="00BF3788"/>
    <w:rsid w:val="00C332E6"/>
    <w:rsid w:val="00C532DA"/>
    <w:rsid w:val="00C53B08"/>
    <w:rsid w:val="00C55295"/>
    <w:rsid w:val="00C60E1F"/>
    <w:rsid w:val="00C6375B"/>
    <w:rsid w:val="00C659C8"/>
    <w:rsid w:val="00C86556"/>
    <w:rsid w:val="00C8664A"/>
    <w:rsid w:val="00CA2798"/>
    <w:rsid w:val="00CA286F"/>
    <w:rsid w:val="00CC1895"/>
    <w:rsid w:val="00CC3518"/>
    <w:rsid w:val="00CC4581"/>
    <w:rsid w:val="00CC5328"/>
    <w:rsid w:val="00CD2452"/>
    <w:rsid w:val="00CD2CC6"/>
    <w:rsid w:val="00CE2EFE"/>
    <w:rsid w:val="00CE445D"/>
    <w:rsid w:val="00CE74EF"/>
    <w:rsid w:val="00CF10FD"/>
    <w:rsid w:val="00CF2187"/>
    <w:rsid w:val="00CF23C0"/>
    <w:rsid w:val="00CF42E6"/>
    <w:rsid w:val="00D117EA"/>
    <w:rsid w:val="00D163E0"/>
    <w:rsid w:val="00D313CC"/>
    <w:rsid w:val="00D3448C"/>
    <w:rsid w:val="00D410AF"/>
    <w:rsid w:val="00D473E1"/>
    <w:rsid w:val="00D64FEC"/>
    <w:rsid w:val="00D65F59"/>
    <w:rsid w:val="00D77990"/>
    <w:rsid w:val="00D8508C"/>
    <w:rsid w:val="00D8779B"/>
    <w:rsid w:val="00D94626"/>
    <w:rsid w:val="00D960DD"/>
    <w:rsid w:val="00D96368"/>
    <w:rsid w:val="00DC2A82"/>
    <w:rsid w:val="00DD74EC"/>
    <w:rsid w:val="00DE151C"/>
    <w:rsid w:val="00DE39C6"/>
    <w:rsid w:val="00DE7D92"/>
    <w:rsid w:val="00DF3B40"/>
    <w:rsid w:val="00DF70C4"/>
    <w:rsid w:val="00DF7EC3"/>
    <w:rsid w:val="00E0023B"/>
    <w:rsid w:val="00E129F3"/>
    <w:rsid w:val="00E16E33"/>
    <w:rsid w:val="00E305A3"/>
    <w:rsid w:val="00E3364A"/>
    <w:rsid w:val="00E37395"/>
    <w:rsid w:val="00E4280A"/>
    <w:rsid w:val="00E5257E"/>
    <w:rsid w:val="00E54456"/>
    <w:rsid w:val="00E6011E"/>
    <w:rsid w:val="00E7448E"/>
    <w:rsid w:val="00E75C04"/>
    <w:rsid w:val="00EA2060"/>
    <w:rsid w:val="00EB56CC"/>
    <w:rsid w:val="00ED0CE5"/>
    <w:rsid w:val="00F127DA"/>
    <w:rsid w:val="00F2039C"/>
    <w:rsid w:val="00F22525"/>
    <w:rsid w:val="00F242BE"/>
    <w:rsid w:val="00F27F91"/>
    <w:rsid w:val="00F330CF"/>
    <w:rsid w:val="00F36537"/>
    <w:rsid w:val="00F44217"/>
    <w:rsid w:val="00F532EE"/>
    <w:rsid w:val="00F56427"/>
    <w:rsid w:val="00F60C6E"/>
    <w:rsid w:val="00F6138F"/>
    <w:rsid w:val="00F64B9F"/>
    <w:rsid w:val="00F67515"/>
    <w:rsid w:val="00F67CAB"/>
    <w:rsid w:val="00F7084F"/>
    <w:rsid w:val="00F74776"/>
    <w:rsid w:val="00F87CE1"/>
    <w:rsid w:val="00F9089E"/>
    <w:rsid w:val="00FA1B9C"/>
    <w:rsid w:val="00FB29E8"/>
    <w:rsid w:val="00FB55E6"/>
    <w:rsid w:val="00FC031E"/>
    <w:rsid w:val="00FC1DAD"/>
    <w:rsid w:val="00FD125C"/>
    <w:rsid w:val="00FD1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B3AC"/>
  <w15:chartTrackingRefBased/>
  <w15:docId w15:val="{53FBEC31-6F6A-42DF-A3E1-5CE3E7CF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6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4C5"/>
    <w:pPr>
      <w:ind w:left="720"/>
      <w:contextualSpacing/>
    </w:pPr>
  </w:style>
  <w:style w:type="table" w:customStyle="1" w:styleId="TableNormal">
    <w:name w:val="Table Normal"/>
    <w:uiPriority w:val="2"/>
    <w:semiHidden/>
    <w:unhideWhenUsed/>
    <w:qFormat/>
    <w:rsid w:val="00BD46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D466D"/>
    <w:pPr>
      <w:widowControl w:val="0"/>
      <w:autoSpaceDE w:val="0"/>
      <w:autoSpaceDN w:val="0"/>
      <w:spacing w:after="0" w:line="240" w:lineRule="auto"/>
    </w:pPr>
    <w:rPr>
      <w:rFonts w:ascii="Arial" w:eastAsia="Arial" w:hAnsi="Arial" w:cs="Arial"/>
    </w:rPr>
  </w:style>
  <w:style w:type="table" w:styleId="Grigliatabella">
    <w:name w:val="Table Grid"/>
    <w:basedOn w:val="Tabellanormale"/>
    <w:uiPriority w:val="39"/>
    <w:rsid w:val="00AF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511C02"/>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511C02"/>
    <w:rPr>
      <w:rFonts w:ascii="Times New Roman" w:eastAsia="Times New Roman" w:hAnsi="Times New Roman" w:cs="Times New Roman"/>
      <w:sz w:val="24"/>
      <w:szCs w:val="24"/>
      <w:lang w:eastAsia="it-IT" w:bidi="it-IT"/>
    </w:rPr>
  </w:style>
  <w:style w:type="paragraph" w:styleId="Intestazione">
    <w:name w:val="header"/>
    <w:basedOn w:val="Normale"/>
    <w:link w:val="IntestazioneCarattere"/>
    <w:uiPriority w:val="99"/>
    <w:unhideWhenUsed/>
    <w:rsid w:val="00422A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A19"/>
  </w:style>
  <w:style w:type="paragraph" w:styleId="Pidipagina">
    <w:name w:val="footer"/>
    <w:basedOn w:val="Normale"/>
    <w:link w:val="PidipaginaCarattere"/>
    <w:uiPriority w:val="99"/>
    <w:unhideWhenUsed/>
    <w:rsid w:val="00422A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2A19"/>
  </w:style>
  <w:style w:type="character" w:styleId="Numeropagina">
    <w:name w:val="page number"/>
    <w:basedOn w:val="Carpredefinitoparagrafo"/>
    <w:uiPriority w:val="99"/>
    <w:semiHidden/>
    <w:unhideWhenUsed/>
    <w:rsid w:val="00D8508C"/>
  </w:style>
  <w:style w:type="paragraph" w:customStyle="1" w:styleId="paragraph">
    <w:name w:val="paragraph"/>
    <w:basedOn w:val="Normale"/>
    <w:rsid w:val="00353B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353B2B"/>
  </w:style>
  <w:style w:type="character" w:customStyle="1" w:styleId="eop">
    <w:name w:val="eop"/>
    <w:basedOn w:val="Carpredefinitoparagrafo"/>
    <w:rsid w:val="00353B2B"/>
  </w:style>
  <w:style w:type="table" w:customStyle="1" w:styleId="TableGrid">
    <w:name w:val="TableGrid"/>
    <w:rsid w:val="00947434"/>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74245">
      <w:bodyDiv w:val="1"/>
      <w:marLeft w:val="0"/>
      <w:marRight w:val="0"/>
      <w:marTop w:val="0"/>
      <w:marBottom w:val="0"/>
      <w:divBdr>
        <w:top w:val="none" w:sz="0" w:space="0" w:color="auto"/>
        <w:left w:val="none" w:sz="0" w:space="0" w:color="auto"/>
        <w:bottom w:val="none" w:sz="0" w:space="0" w:color="auto"/>
        <w:right w:val="none" w:sz="0" w:space="0" w:color="auto"/>
      </w:divBdr>
      <w:divsChild>
        <w:div w:id="1103571520">
          <w:marLeft w:val="0"/>
          <w:marRight w:val="0"/>
          <w:marTop w:val="0"/>
          <w:marBottom w:val="0"/>
          <w:divBdr>
            <w:top w:val="none" w:sz="0" w:space="0" w:color="auto"/>
            <w:left w:val="none" w:sz="0" w:space="0" w:color="auto"/>
            <w:bottom w:val="none" w:sz="0" w:space="0" w:color="auto"/>
            <w:right w:val="none" w:sz="0" w:space="0" w:color="auto"/>
          </w:divBdr>
          <w:divsChild>
            <w:div w:id="916550425">
              <w:marLeft w:val="0"/>
              <w:marRight w:val="0"/>
              <w:marTop w:val="0"/>
              <w:marBottom w:val="0"/>
              <w:divBdr>
                <w:top w:val="none" w:sz="0" w:space="0" w:color="auto"/>
                <w:left w:val="none" w:sz="0" w:space="0" w:color="auto"/>
                <w:bottom w:val="none" w:sz="0" w:space="0" w:color="auto"/>
                <w:right w:val="none" w:sz="0" w:space="0" w:color="auto"/>
              </w:divBdr>
            </w:div>
          </w:divsChild>
        </w:div>
        <w:div w:id="934941793">
          <w:marLeft w:val="0"/>
          <w:marRight w:val="0"/>
          <w:marTop w:val="0"/>
          <w:marBottom w:val="0"/>
          <w:divBdr>
            <w:top w:val="none" w:sz="0" w:space="0" w:color="auto"/>
            <w:left w:val="none" w:sz="0" w:space="0" w:color="auto"/>
            <w:bottom w:val="none" w:sz="0" w:space="0" w:color="auto"/>
            <w:right w:val="none" w:sz="0" w:space="0" w:color="auto"/>
          </w:divBdr>
          <w:divsChild>
            <w:div w:id="1973554685">
              <w:marLeft w:val="0"/>
              <w:marRight w:val="0"/>
              <w:marTop w:val="0"/>
              <w:marBottom w:val="0"/>
              <w:divBdr>
                <w:top w:val="none" w:sz="0" w:space="0" w:color="auto"/>
                <w:left w:val="none" w:sz="0" w:space="0" w:color="auto"/>
                <w:bottom w:val="none" w:sz="0" w:space="0" w:color="auto"/>
                <w:right w:val="none" w:sz="0" w:space="0" w:color="auto"/>
              </w:divBdr>
            </w:div>
            <w:div w:id="5472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8165">
      <w:bodyDiv w:val="1"/>
      <w:marLeft w:val="0"/>
      <w:marRight w:val="0"/>
      <w:marTop w:val="0"/>
      <w:marBottom w:val="0"/>
      <w:divBdr>
        <w:top w:val="none" w:sz="0" w:space="0" w:color="auto"/>
        <w:left w:val="none" w:sz="0" w:space="0" w:color="auto"/>
        <w:bottom w:val="none" w:sz="0" w:space="0" w:color="auto"/>
        <w:right w:val="none" w:sz="0" w:space="0" w:color="auto"/>
      </w:divBdr>
      <w:divsChild>
        <w:div w:id="204608757">
          <w:marLeft w:val="0"/>
          <w:marRight w:val="0"/>
          <w:marTop w:val="0"/>
          <w:marBottom w:val="0"/>
          <w:divBdr>
            <w:top w:val="none" w:sz="0" w:space="0" w:color="auto"/>
            <w:left w:val="none" w:sz="0" w:space="0" w:color="auto"/>
            <w:bottom w:val="none" w:sz="0" w:space="0" w:color="auto"/>
            <w:right w:val="none" w:sz="0" w:space="0" w:color="auto"/>
          </w:divBdr>
          <w:divsChild>
            <w:div w:id="1961842832">
              <w:marLeft w:val="0"/>
              <w:marRight w:val="0"/>
              <w:marTop w:val="0"/>
              <w:marBottom w:val="0"/>
              <w:divBdr>
                <w:top w:val="none" w:sz="0" w:space="0" w:color="auto"/>
                <w:left w:val="none" w:sz="0" w:space="0" w:color="auto"/>
                <w:bottom w:val="none" w:sz="0" w:space="0" w:color="auto"/>
                <w:right w:val="none" w:sz="0" w:space="0" w:color="auto"/>
              </w:divBdr>
            </w:div>
            <w:div w:id="797796640">
              <w:marLeft w:val="0"/>
              <w:marRight w:val="0"/>
              <w:marTop w:val="0"/>
              <w:marBottom w:val="0"/>
              <w:divBdr>
                <w:top w:val="none" w:sz="0" w:space="0" w:color="auto"/>
                <w:left w:val="none" w:sz="0" w:space="0" w:color="auto"/>
                <w:bottom w:val="none" w:sz="0" w:space="0" w:color="auto"/>
                <w:right w:val="none" w:sz="0" w:space="0" w:color="auto"/>
              </w:divBdr>
            </w:div>
          </w:divsChild>
        </w:div>
        <w:div w:id="1287390511">
          <w:marLeft w:val="0"/>
          <w:marRight w:val="0"/>
          <w:marTop w:val="0"/>
          <w:marBottom w:val="0"/>
          <w:divBdr>
            <w:top w:val="none" w:sz="0" w:space="0" w:color="auto"/>
            <w:left w:val="none" w:sz="0" w:space="0"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2005">
      <w:bodyDiv w:val="1"/>
      <w:marLeft w:val="0"/>
      <w:marRight w:val="0"/>
      <w:marTop w:val="0"/>
      <w:marBottom w:val="0"/>
      <w:divBdr>
        <w:top w:val="none" w:sz="0" w:space="0" w:color="auto"/>
        <w:left w:val="none" w:sz="0" w:space="0" w:color="auto"/>
        <w:bottom w:val="none" w:sz="0" w:space="0" w:color="auto"/>
        <w:right w:val="none" w:sz="0" w:space="0" w:color="auto"/>
      </w:divBdr>
      <w:divsChild>
        <w:div w:id="1944679015">
          <w:marLeft w:val="0"/>
          <w:marRight w:val="0"/>
          <w:marTop w:val="0"/>
          <w:marBottom w:val="0"/>
          <w:divBdr>
            <w:top w:val="none" w:sz="0" w:space="0" w:color="auto"/>
            <w:left w:val="none" w:sz="0" w:space="0" w:color="auto"/>
            <w:bottom w:val="none" w:sz="0" w:space="0" w:color="auto"/>
            <w:right w:val="none" w:sz="0" w:space="0" w:color="auto"/>
          </w:divBdr>
          <w:divsChild>
            <w:div w:id="1498957797">
              <w:marLeft w:val="0"/>
              <w:marRight w:val="0"/>
              <w:marTop w:val="0"/>
              <w:marBottom w:val="0"/>
              <w:divBdr>
                <w:top w:val="none" w:sz="0" w:space="0" w:color="auto"/>
                <w:left w:val="none" w:sz="0" w:space="0" w:color="auto"/>
                <w:bottom w:val="none" w:sz="0" w:space="0" w:color="auto"/>
                <w:right w:val="none" w:sz="0" w:space="0" w:color="auto"/>
              </w:divBdr>
            </w:div>
            <w:div w:id="994453490">
              <w:marLeft w:val="0"/>
              <w:marRight w:val="0"/>
              <w:marTop w:val="0"/>
              <w:marBottom w:val="0"/>
              <w:divBdr>
                <w:top w:val="none" w:sz="0" w:space="0" w:color="auto"/>
                <w:left w:val="none" w:sz="0" w:space="0" w:color="auto"/>
                <w:bottom w:val="none" w:sz="0" w:space="0" w:color="auto"/>
                <w:right w:val="none" w:sz="0" w:space="0" w:color="auto"/>
              </w:divBdr>
            </w:div>
          </w:divsChild>
        </w:div>
        <w:div w:id="1260406782">
          <w:marLeft w:val="0"/>
          <w:marRight w:val="0"/>
          <w:marTop w:val="0"/>
          <w:marBottom w:val="0"/>
          <w:divBdr>
            <w:top w:val="none" w:sz="0" w:space="0" w:color="auto"/>
            <w:left w:val="none" w:sz="0" w:space="0" w:color="auto"/>
            <w:bottom w:val="none" w:sz="0" w:space="0" w:color="auto"/>
            <w:right w:val="none" w:sz="0" w:space="0" w:color="auto"/>
          </w:divBdr>
          <w:divsChild>
            <w:div w:id="2041467413">
              <w:marLeft w:val="0"/>
              <w:marRight w:val="0"/>
              <w:marTop w:val="0"/>
              <w:marBottom w:val="0"/>
              <w:divBdr>
                <w:top w:val="none" w:sz="0" w:space="0" w:color="auto"/>
                <w:left w:val="none" w:sz="0" w:space="0" w:color="auto"/>
                <w:bottom w:val="none" w:sz="0" w:space="0" w:color="auto"/>
                <w:right w:val="none" w:sz="0" w:space="0" w:color="auto"/>
              </w:divBdr>
            </w:div>
            <w:div w:id="1978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3794">
      <w:bodyDiv w:val="1"/>
      <w:marLeft w:val="0"/>
      <w:marRight w:val="0"/>
      <w:marTop w:val="0"/>
      <w:marBottom w:val="0"/>
      <w:divBdr>
        <w:top w:val="none" w:sz="0" w:space="0" w:color="auto"/>
        <w:left w:val="none" w:sz="0" w:space="0" w:color="auto"/>
        <w:bottom w:val="none" w:sz="0" w:space="0" w:color="auto"/>
        <w:right w:val="none" w:sz="0" w:space="0" w:color="auto"/>
      </w:divBdr>
      <w:divsChild>
        <w:div w:id="795948599">
          <w:marLeft w:val="0"/>
          <w:marRight w:val="0"/>
          <w:marTop w:val="0"/>
          <w:marBottom w:val="0"/>
          <w:divBdr>
            <w:top w:val="none" w:sz="0" w:space="0" w:color="auto"/>
            <w:left w:val="none" w:sz="0" w:space="0" w:color="auto"/>
            <w:bottom w:val="none" w:sz="0" w:space="0" w:color="auto"/>
            <w:right w:val="none" w:sz="0" w:space="0" w:color="auto"/>
          </w:divBdr>
          <w:divsChild>
            <w:div w:id="908274585">
              <w:marLeft w:val="0"/>
              <w:marRight w:val="0"/>
              <w:marTop w:val="0"/>
              <w:marBottom w:val="0"/>
              <w:divBdr>
                <w:top w:val="none" w:sz="0" w:space="0" w:color="auto"/>
                <w:left w:val="none" w:sz="0" w:space="0" w:color="auto"/>
                <w:bottom w:val="none" w:sz="0" w:space="0" w:color="auto"/>
                <w:right w:val="none" w:sz="0" w:space="0" w:color="auto"/>
              </w:divBdr>
            </w:div>
          </w:divsChild>
        </w:div>
        <w:div w:id="88473833">
          <w:marLeft w:val="0"/>
          <w:marRight w:val="0"/>
          <w:marTop w:val="0"/>
          <w:marBottom w:val="0"/>
          <w:divBdr>
            <w:top w:val="none" w:sz="0" w:space="0" w:color="auto"/>
            <w:left w:val="none" w:sz="0" w:space="0" w:color="auto"/>
            <w:bottom w:val="none" w:sz="0" w:space="0" w:color="auto"/>
            <w:right w:val="none" w:sz="0" w:space="0" w:color="auto"/>
          </w:divBdr>
          <w:divsChild>
            <w:div w:id="1976567221">
              <w:marLeft w:val="0"/>
              <w:marRight w:val="0"/>
              <w:marTop w:val="0"/>
              <w:marBottom w:val="0"/>
              <w:divBdr>
                <w:top w:val="none" w:sz="0" w:space="0" w:color="auto"/>
                <w:left w:val="none" w:sz="0" w:space="0" w:color="auto"/>
                <w:bottom w:val="none" w:sz="0" w:space="0" w:color="auto"/>
                <w:right w:val="none" w:sz="0" w:space="0" w:color="auto"/>
              </w:divBdr>
            </w:div>
          </w:divsChild>
        </w:div>
        <w:div w:id="317727801">
          <w:marLeft w:val="0"/>
          <w:marRight w:val="0"/>
          <w:marTop w:val="0"/>
          <w:marBottom w:val="0"/>
          <w:divBdr>
            <w:top w:val="none" w:sz="0" w:space="0" w:color="auto"/>
            <w:left w:val="none" w:sz="0" w:space="0" w:color="auto"/>
            <w:bottom w:val="none" w:sz="0" w:space="0" w:color="auto"/>
            <w:right w:val="none" w:sz="0" w:space="0" w:color="auto"/>
          </w:divBdr>
          <w:divsChild>
            <w:div w:id="1871607650">
              <w:marLeft w:val="0"/>
              <w:marRight w:val="0"/>
              <w:marTop w:val="0"/>
              <w:marBottom w:val="0"/>
              <w:divBdr>
                <w:top w:val="none" w:sz="0" w:space="0" w:color="auto"/>
                <w:left w:val="none" w:sz="0" w:space="0" w:color="auto"/>
                <w:bottom w:val="none" w:sz="0" w:space="0" w:color="auto"/>
                <w:right w:val="none" w:sz="0" w:space="0" w:color="auto"/>
              </w:divBdr>
            </w:div>
          </w:divsChild>
        </w:div>
        <w:div w:id="681400299">
          <w:marLeft w:val="0"/>
          <w:marRight w:val="0"/>
          <w:marTop w:val="0"/>
          <w:marBottom w:val="0"/>
          <w:divBdr>
            <w:top w:val="none" w:sz="0" w:space="0" w:color="auto"/>
            <w:left w:val="none" w:sz="0" w:space="0" w:color="auto"/>
            <w:bottom w:val="none" w:sz="0" w:space="0" w:color="auto"/>
            <w:right w:val="none" w:sz="0" w:space="0" w:color="auto"/>
          </w:divBdr>
          <w:divsChild>
            <w:div w:id="578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1716</Words>
  <Characters>9785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Baronio</dc:creator>
  <cp:keywords/>
  <dc:description/>
  <cp:lastModifiedBy>Roberta Ventura</cp:lastModifiedBy>
  <cp:revision>19</cp:revision>
  <dcterms:created xsi:type="dcterms:W3CDTF">2022-09-29T17:54:00Z</dcterms:created>
  <dcterms:modified xsi:type="dcterms:W3CDTF">2022-11-23T14:14:00Z</dcterms:modified>
</cp:coreProperties>
</file>